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07" w:rsidRPr="00E04BE5" w:rsidRDefault="00103607" w:rsidP="00103607">
      <w:pPr>
        <w:pStyle w:val="Heading1"/>
        <w:rPr>
          <w:rFonts w:cs="Arial"/>
          <w:sz w:val="24"/>
          <w:szCs w:val="24"/>
        </w:rPr>
      </w:pPr>
      <w:r>
        <w:rPr>
          <w:rFonts w:cs="Arial"/>
          <w:sz w:val="24"/>
          <w:szCs w:val="24"/>
        </w:rPr>
        <w:softHyphen/>
      </w:r>
      <w:r>
        <w:rPr>
          <w:rFonts w:cs="Arial"/>
          <w:sz w:val="24"/>
          <w:szCs w:val="24"/>
        </w:rPr>
        <w:softHyphen/>
      </w:r>
      <w:r w:rsidRPr="00E04BE5">
        <w:rPr>
          <w:rFonts w:cs="Arial"/>
          <w:noProof/>
          <w:sz w:val="24"/>
          <w:szCs w:val="24"/>
        </w:rPr>
        <w:drawing>
          <wp:inline distT="0" distB="0" distL="0" distR="0">
            <wp:extent cx="1200150" cy="1476375"/>
            <wp:effectExtent l="0" t="0" r="0" b="9525"/>
            <wp:docPr id="1" name="Picture 1" descr="red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476375"/>
                    </a:xfrm>
                    <a:prstGeom prst="rect">
                      <a:avLst/>
                    </a:prstGeom>
                    <a:noFill/>
                    <a:ln>
                      <a:noFill/>
                    </a:ln>
                  </pic:spPr>
                </pic:pic>
              </a:graphicData>
            </a:graphic>
          </wp:inline>
        </w:drawing>
      </w:r>
      <w:r w:rsidRPr="00E04BE5">
        <w:rPr>
          <w:rFonts w:cs="Arial"/>
          <w:sz w:val="24"/>
          <w:szCs w:val="24"/>
        </w:rPr>
        <w:t xml:space="preserve"> </w:t>
      </w:r>
    </w:p>
    <w:p w:rsidR="00103607" w:rsidRDefault="00103607" w:rsidP="00103607">
      <w:pPr>
        <w:rPr>
          <w:rFonts w:cs="Arial"/>
          <w:szCs w:val="24"/>
        </w:rPr>
      </w:pPr>
    </w:p>
    <w:p w:rsidR="00103607" w:rsidRDefault="00103607" w:rsidP="00103607">
      <w:pPr>
        <w:rPr>
          <w:rFonts w:cs="Arial"/>
          <w:szCs w:val="24"/>
        </w:rPr>
      </w:pPr>
    </w:p>
    <w:p w:rsidR="00103607" w:rsidRDefault="00103607" w:rsidP="00103607">
      <w:pPr>
        <w:rPr>
          <w:rFonts w:cs="Arial"/>
          <w:szCs w:val="24"/>
        </w:rPr>
      </w:pPr>
    </w:p>
    <w:tbl>
      <w:tblPr>
        <w:tblW w:w="8760" w:type="dxa"/>
        <w:tblInd w:w="-132" w:type="dxa"/>
        <w:tblLook w:val="01E0" w:firstRow="1" w:lastRow="1" w:firstColumn="1" w:lastColumn="1" w:noHBand="0" w:noVBand="0"/>
      </w:tblPr>
      <w:tblGrid>
        <w:gridCol w:w="4416"/>
        <w:gridCol w:w="4344"/>
      </w:tblGrid>
      <w:tr w:rsidR="00103607" w:rsidRPr="00450693" w:rsidTr="00A93585">
        <w:tc>
          <w:tcPr>
            <w:tcW w:w="4416" w:type="dxa"/>
          </w:tcPr>
          <w:p w:rsidR="00103607" w:rsidRPr="00450693" w:rsidRDefault="00103607" w:rsidP="00A93585">
            <w:pPr>
              <w:tabs>
                <w:tab w:val="left" w:pos="3960"/>
              </w:tabs>
              <w:rPr>
                <w:rFonts w:cs="Arial"/>
                <w:sz w:val="22"/>
                <w:szCs w:val="22"/>
              </w:rPr>
            </w:pPr>
            <w:r w:rsidRPr="00450693">
              <w:rPr>
                <w:rFonts w:cs="Arial"/>
                <w:b/>
                <w:sz w:val="22"/>
                <w:szCs w:val="22"/>
              </w:rPr>
              <w:t>POSITION TITLE</w:t>
            </w:r>
            <w:r w:rsidRPr="00450693">
              <w:rPr>
                <w:rFonts w:cs="Arial"/>
                <w:sz w:val="22"/>
                <w:szCs w:val="22"/>
              </w:rPr>
              <w:t>:</w:t>
            </w:r>
          </w:p>
          <w:p w:rsidR="00103607" w:rsidRPr="00450693" w:rsidRDefault="00103607" w:rsidP="00A93585">
            <w:pPr>
              <w:tabs>
                <w:tab w:val="left" w:pos="3960"/>
              </w:tabs>
              <w:rPr>
                <w:rFonts w:cs="Arial"/>
                <w:sz w:val="22"/>
                <w:szCs w:val="22"/>
              </w:rPr>
            </w:pPr>
            <w:r w:rsidRPr="00450693">
              <w:rPr>
                <w:rFonts w:cs="Arial"/>
                <w:sz w:val="22"/>
                <w:szCs w:val="22"/>
              </w:rPr>
              <w:tab/>
            </w:r>
          </w:p>
        </w:tc>
        <w:tc>
          <w:tcPr>
            <w:tcW w:w="4344" w:type="dxa"/>
          </w:tcPr>
          <w:p w:rsidR="00103607" w:rsidRPr="00450693" w:rsidRDefault="00103607" w:rsidP="00A93585">
            <w:pPr>
              <w:tabs>
                <w:tab w:val="left" w:pos="3960"/>
              </w:tabs>
              <w:rPr>
                <w:rFonts w:cs="Arial"/>
                <w:sz w:val="22"/>
                <w:szCs w:val="22"/>
              </w:rPr>
            </w:pPr>
            <w:r w:rsidRPr="00B9220D">
              <w:rPr>
                <w:rFonts w:cs="Arial"/>
                <w:sz w:val="22"/>
                <w:szCs w:val="22"/>
              </w:rPr>
              <w:t xml:space="preserve">Volunteer </w:t>
            </w:r>
            <w:r>
              <w:rPr>
                <w:rFonts w:cs="Arial"/>
                <w:sz w:val="22"/>
                <w:szCs w:val="22"/>
              </w:rPr>
              <w:t>Trainer</w:t>
            </w:r>
          </w:p>
        </w:tc>
      </w:tr>
      <w:tr w:rsidR="00103607" w:rsidRPr="005D282C" w:rsidTr="00A93585">
        <w:tc>
          <w:tcPr>
            <w:tcW w:w="4416" w:type="dxa"/>
          </w:tcPr>
          <w:p w:rsidR="00103607" w:rsidRPr="00450693" w:rsidRDefault="00103607" w:rsidP="00A93585">
            <w:pPr>
              <w:tabs>
                <w:tab w:val="left" w:pos="3960"/>
              </w:tabs>
              <w:rPr>
                <w:rFonts w:cs="Arial"/>
                <w:sz w:val="22"/>
                <w:szCs w:val="22"/>
              </w:rPr>
            </w:pPr>
            <w:r w:rsidRPr="00450693">
              <w:rPr>
                <w:rFonts w:cs="Arial"/>
                <w:b/>
                <w:sz w:val="22"/>
                <w:szCs w:val="22"/>
              </w:rPr>
              <w:t>LOCATION:</w:t>
            </w:r>
            <w:r w:rsidRPr="00450693">
              <w:rPr>
                <w:rFonts w:cs="Arial"/>
                <w:sz w:val="22"/>
                <w:szCs w:val="22"/>
              </w:rPr>
              <w:tab/>
            </w:r>
          </w:p>
          <w:p w:rsidR="00103607" w:rsidRPr="00450693" w:rsidRDefault="00103607" w:rsidP="00A93585">
            <w:pPr>
              <w:tabs>
                <w:tab w:val="left" w:pos="3960"/>
              </w:tabs>
              <w:rPr>
                <w:rFonts w:cs="Arial"/>
                <w:sz w:val="22"/>
                <w:szCs w:val="22"/>
              </w:rPr>
            </w:pPr>
          </w:p>
        </w:tc>
        <w:tc>
          <w:tcPr>
            <w:tcW w:w="4344" w:type="dxa"/>
          </w:tcPr>
          <w:p w:rsidR="00103607" w:rsidRPr="005D282C" w:rsidRDefault="00103607" w:rsidP="00A93585">
            <w:pPr>
              <w:ind w:left="2160" w:hanging="2160"/>
              <w:rPr>
                <w:rFonts w:ascii="Calibri" w:hAnsi="Calibri" w:cs="Arial"/>
                <w:szCs w:val="24"/>
              </w:rPr>
            </w:pPr>
            <w:r>
              <w:rPr>
                <w:rFonts w:ascii="Calibri" w:hAnsi="Calibri" w:cs="Arial"/>
                <w:szCs w:val="24"/>
              </w:rPr>
              <w:t>Wellington</w:t>
            </w:r>
          </w:p>
        </w:tc>
      </w:tr>
      <w:tr w:rsidR="00103607" w:rsidRPr="005D282C" w:rsidTr="00A93585">
        <w:tc>
          <w:tcPr>
            <w:tcW w:w="4416" w:type="dxa"/>
          </w:tcPr>
          <w:p w:rsidR="00103607" w:rsidRPr="00450693" w:rsidRDefault="00103607" w:rsidP="00A93585">
            <w:pPr>
              <w:tabs>
                <w:tab w:val="left" w:pos="3960"/>
              </w:tabs>
              <w:rPr>
                <w:rFonts w:cs="Arial"/>
                <w:b/>
                <w:sz w:val="22"/>
                <w:szCs w:val="22"/>
              </w:rPr>
            </w:pPr>
            <w:r w:rsidRPr="00450693">
              <w:rPr>
                <w:rFonts w:cs="Arial"/>
                <w:b/>
                <w:sz w:val="22"/>
                <w:szCs w:val="22"/>
              </w:rPr>
              <w:t>RESPONSIBLE TO:</w:t>
            </w:r>
          </w:p>
          <w:p w:rsidR="00103607" w:rsidRPr="00450693" w:rsidRDefault="00103607" w:rsidP="00A93585">
            <w:pPr>
              <w:tabs>
                <w:tab w:val="left" w:pos="3960"/>
              </w:tabs>
              <w:rPr>
                <w:rFonts w:cs="Arial"/>
                <w:sz w:val="22"/>
                <w:szCs w:val="22"/>
              </w:rPr>
            </w:pPr>
            <w:r w:rsidRPr="00450693">
              <w:rPr>
                <w:rFonts w:cs="Arial"/>
                <w:sz w:val="22"/>
                <w:szCs w:val="22"/>
              </w:rPr>
              <w:tab/>
            </w:r>
          </w:p>
        </w:tc>
        <w:tc>
          <w:tcPr>
            <w:tcW w:w="4344" w:type="dxa"/>
          </w:tcPr>
          <w:p w:rsidR="00103607" w:rsidRPr="005D282C" w:rsidRDefault="00103607" w:rsidP="00A93585">
            <w:pPr>
              <w:tabs>
                <w:tab w:val="left" w:pos="3960"/>
              </w:tabs>
              <w:rPr>
                <w:rFonts w:ascii="Calibri" w:hAnsi="Calibri" w:cs="Arial"/>
                <w:szCs w:val="24"/>
              </w:rPr>
            </w:pPr>
            <w:r>
              <w:rPr>
                <w:rFonts w:ascii="Calibri" w:hAnsi="Calibri" w:cs="Arial"/>
                <w:szCs w:val="24"/>
              </w:rPr>
              <w:t>Volunteer Team Leader</w:t>
            </w:r>
          </w:p>
        </w:tc>
      </w:tr>
      <w:tr w:rsidR="00103607" w:rsidRPr="005D282C" w:rsidTr="00A93585">
        <w:tc>
          <w:tcPr>
            <w:tcW w:w="4416" w:type="dxa"/>
          </w:tcPr>
          <w:p w:rsidR="00103607" w:rsidRPr="00450693" w:rsidRDefault="00103607" w:rsidP="00A93585">
            <w:pPr>
              <w:tabs>
                <w:tab w:val="left" w:pos="3960"/>
              </w:tabs>
              <w:rPr>
                <w:rFonts w:cs="Arial"/>
                <w:b/>
                <w:sz w:val="22"/>
                <w:szCs w:val="22"/>
              </w:rPr>
            </w:pPr>
            <w:r>
              <w:rPr>
                <w:rFonts w:cs="Arial"/>
                <w:b/>
                <w:sz w:val="22"/>
                <w:szCs w:val="22"/>
              </w:rPr>
              <w:t xml:space="preserve">DIRECTLY SUPERVISING: </w:t>
            </w:r>
          </w:p>
        </w:tc>
        <w:tc>
          <w:tcPr>
            <w:tcW w:w="4344" w:type="dxa"/>
          </w:tcPr>
          <w:p w:rsidR="00103607" w:rsidRPr="001E79CB"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Volunteers</w:t>
            </w:r>
          </w:p>
        </w:tc>
      </w:tr>
      <w:tr w:rsidR="00103607" w:rsidRPr="00450693" w:rsidTr="00A93585">
        <w:tc>
          <w:tcPr>
            <w:tcW w:w="4416" w:type="dxa"/>
          </w:tcPr>
          <w:p w:rsidR="00103607" w:rsidRPr="00450693" w:rsidRDefault="00103607" w:rsidP="00A93585">
            <w:pPr>
              <w:tabs>
                <w:tab w:val="left" w:pos="3960"/>
              </w:tabs>
              <w:rPr>
                <w:rFonts w:cs="Arial"/>
                <w:sz w:val="22"/>
                <w:szCs w:val="22"/>
              </w:rPr>
            </w:pPr>
            <w:r w:rsidRPr="00450693">
              <w:rPr>
                <w:rFonts w:cs="Arial"/>
                <w:b/>
                <w:sz w:val="22"/>
                <w:szCs w:val="22"/>
              </w:rPr>
              <w:t>FUNCTIONAL RELATIONSHIPS:</w:t>
            </w:r>
          </w:p>
          <w:p w:rsidR="00103607" w:rsidRPr="00450693" w:rsidRDefault="00103607" w:rsidP="00A93585">
            <w:pPr>
              <w:tabs>
                <w:tab w:val="left" w:pos="3960"/>
              </w:tabs>
              <w:rPr>
                <w:rFonts w:cs="Arial"/>
                <w:bCs/>
                <w:sz w:val="22"/>
                <w:szCs w:val="22"/>
              </w:rPr>
            </w:pPr>
          </w:p>
        </w:tc>
        <w:tc>
          <w:tcPr>
            <w:tcW w:w="4344" w:type="dxa"/>
          </w:tcPr>
          <w:p w:rsidR="00103607" w:rsidRPr="0088220C" w:rsidRDefault="00103607" w:rsidP="00A93585">
            <w:pPr>
              <w:pStyle w:val="BodyText"/>
              <w:spacing w:before="60" w:after="60"/>
              <w:jc w:val="left"/>
              <w:rPr>
                <w:rFonts w:ascii="Calibri" w:hAnsi="Calibri"/>
                <w:bCs/>
                <w:sz w:val="22"/>
                <w:szCs w:val="22"/>
                <w:lang w:val="en-NZ"/>
              </w:rPr>
            </w:pPr>
            <w:r w:rsidRPr="005D282C">
              <w:rPr>
                <w:rFonts w:ascii="Calibri" w:hAnsi="Calibri"/>
                <w:bCs/>
                <w:sz w:val="24"/>
                <w:szCs w:val="24"/>
                <w:lang w:val="en-NZ"/>
              </w:rPr>
              <w:t>Internal</w:t>
            </w:r>
          </w:p>
          <w:p w:rsidR="00103607"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Red Cross local office staff</w:t>
            </w:r>
          </w:p>
          <w:p w:rsidR="00103607"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Volunteer programme staff nationally</w:t>
            </w:r>
          </w:p>
          <w:p w:rsidR="00103607"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Volunteer Development Manager</w:t>
            </w:r>
          </w:p>
          <w:p w:rsidR="00103607" w:rsidRPr="0088220C"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Refugee programmes transition manager</w:t>
            </w:r>
          </w:p>
          <w:p w:rsidR="00103607" w:rsidRPr="0088220C" w:rsidRDefault="00103607" w:rsidP="00A93585">
            <w:pPr>
              <w:pStyle w:val="BodyText"/>
              <w:spacing w:before="60" w:after="60"/>
              <w:jc w:val="left"/>
              <w:rPr>
                <w:rFonts w:ascii="Calibri" w:hAnsi="Calibri"/>
                <w:bCs/>
                <w:sz w:val="22"/>
                <w:szCs w:val="22"/>
                <w:lang w:val="en-NZ"/>
              </w:rPr>
            </w:pPr>
            <w:r w:rsidRPr="005D282C">
              <w:rPr>
                <w:rFonts w:ascii="Calibri" w:hAnsi="Calibri"/>
                <w:bCs/>
                <w:sz w:val="24"/>
                <w:szCs w:val="24"/>
                <w:lang w:val="en-NZ"/>
              </w:rPr>
              <w:t>External</w:t>
            </w:r>
          </w:p>
          <w:p w:rsidR="00103607"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Refugee clients, groups and communities</w:t>
            </w:r>
          </w:p>
          <w:p w:rsidR="00103607"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Agencies providing services to refugee clients</w:t>
            </w:r>
          </w:p>
          <w:p w:rsidR="00103607"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Volunteer organisations and community groups</w:t>
            </w:r>
          </w:p>
          <w:p w:rsidR="00103607" w:rsidRPr="0088220C" w:rsidRDefault="00103607" w:rsidP="00A93585">
            <w:pPr>
              <w:pStyle w:val="BodyText"/>
              <w:spacing w:before="60" w:after="60"/>
              <w:jc w:val="left"/>
              <w:rPr>
                <w:rFonts w:ascii="Calibri" w:hAnsi="Calibri"/>
                <w:b w:val="0"/>
                <w:bCs/>
                <w:sz w:val="22"/>
                <w:szCs w:val="22"/>
                <w:lang w:val="en-NZ"/>
              </w:rPr>
            </w:pPr>
            <w:r>
              <w:rPr>
                <w:rFonts w:ascii="Calibri" w:hAnsi="Calibri"/>
                <w:b w:val="0"/>
                <w:bCs/>
                <w:sz w:val="22"/>
                <w:szCs w:val="22"/>
                <w:lang w:val="en-NZ"/>
              </w:rPr>
              <w:t>Mangere Refugee Resettlement Centre</w:t>
            </w:r>
          </w:p>
          <w:p w:rsidR="00103607" w:rsidRPr="00450693" w:rsidRDefault="00103607" w:rsidP="00A93585">
            <w:pPr>
              <w:pStyle w:val="BodyText"/>
              <w:spacing w:before="60" w:after="60"/>
              <w:jc w:val="left"/>
              <w:rPr>
                <w:rFonts w:cs="Arial"/>
                <w:sz w:val="22"/>
                <w:szCs w:val="22"/>
              </w:rPr>
            </w:pPr>
          </w:p>
        </w:tc>
      </w:tr>
    </w:tbl>
    <w:p w:rsidR="00103607" w:rsidRPr="0090668F" w:rsidRDefault="00103607" w:rsidP="00103607">
      <w:pPr>
        <w:pStyle w:val="StyleBodyTextLeft025"/>
        <w:spacing w:after="0"/>
        <w:rPr>
          <w:rFonts w:ascii="Calibri" w:hAnsi="Calibri"/>
          <w:b/>
          <w:sz w:val="24"/>
          <w:szCs w:val="24"/>
        </w:rPr>
      </w:pPr>
      <w:r w:rsidRPr="0090668F">
        <w:rPr>
          <w:b/>
          <w:szCs w:val="24"/>
        </w:rPr>
        <w:t>POSITION SUMMARY:</w:t>
      </w:r>
      <w:r w:rsidRPr="0090668F">
        <w:rPr>
          <w:rFonts w:ascii="Calibri" w:hAnsi="Calibri"/>
          <w:b/>
          <w:sz w:val="24"/>
          <w:szCs w:val="24"/>
        </w:rPr>
        <w:t xml:space="preserve"> </w:t>
      </w:r>
    </w:p>
    <w:p w:rsidR="00103607" w:rsidRDefault="00103607" w:rsidP="00103607">
      <w:pPr>
        <w:pStyle w:val="StyleBodyTextLeft025"/>
        <w:spacing w:after="0"/>
        <w:rPr>
          <w:rFonts w:ascii="Calibri" w:hAnsi="Calibri"/>
          <w:sz w:val="24"/>
          <w:szCs w:val="24"/>
        </w:rPr>
      </w:pPr>
    </w:p>
    <w:p w:rsidR="00103607" w:rsidRPr="0090668F" w:rsidRDefault="00103607" w:rsidP="00103607">
      <w:pPr>
        <w:pStyle w:val="StyleBodyTextLeft025"/>
        <w:spacing w:after="0"/>
        <w:rPr>
          <w:rFonts w:ascii="Calibri" w:hAnsi="Calibri" w:cs="Arial"/>
          <w:bCs/>
          <w:sz w:val="24"/>
          <w:szCs w:val="24"/>
        </w:rPr>
      </w:pPr>
      <w:bookmarkStart w:id="0" w:name="_Hlk536793599"/>
      <w:r w:rsidRPr="003D43A5">
        <w:rPr>
          <w:rFonts w:ascii="Calibri" w:hAnsi="Calibri"/>
          <w:sz w:val="24"/>
          <w:szCs w:val="24"/>
        </w:rPr>
        <w:t xml:space="preserve">The trainer is responsible for the preparation, implementation and monitoring of the training </w:t>
      </w:r>
      <w:proofErr w:type="spellStart"/>
      <w:r w:rsidRPr="003D43A5">
        <w:rPr>
          <w:rFonts w:ascii="Calibri" w:hAnsi="Calibri"/>
          <w:sz w:val="24"/>
          <w:szCs w:val="24"/>
        </w:rPr>
        <w:t>programme</w:t>
      </w:r>
      <w:proofErr w:type="spellEnd"/>
      <w:r>
        <w:rPr>
          <w:rFonts w:ascii="Calibri" w:hAnsi="Calibri"/>
          <w:sz w:val="24"/>
          <w:szCs w:val="24"/>
        </w:rPr>
        <w:t xml:space="preserve"> for refugee settlement</w:t>
      </w:r>
      <w:r w:rsidRPr="003D43A5">
        <w:rPr>
          <w:rFonts w:ascii="Calibri" w:hAnsi="Calibri"/>
          <w:sz w:val="24"/>
          <w:szCs w:val="24"/>
        </w:rPr>
        <w:t xml:space="preserve"> and for ensuring that all participant</w:t>
      </w:r>
      <w:r>
        <w:rPr>
          <w:rFonts w:ascii="Calibri" w:hAnsi="Calibri"/>
          <w:sz w:val="24"/>
          <w:szCs w:val="24"/>
        </w:rPr>
        <w:t xml:space="preserve">s meet the required standards for this role. </w:t>
      </w:r>
      <w:r w:rsidRPr="003D43A5">
        <w:rPr>
          <w:rFonts w:ascii="Calibri" w:hAnsi="Calibri"/>
          <w:sz w:val="24"/>
          <w:szCs w:val="24"/>
        </w:rPr>
        <w:t xml:space="preserve">The position works closely </w:t>
      </w:r>
      <w:r>
        <w:rPr>
          <w:rFonts w:ascii="Calibri" w:hAnsi="Calibri"/>
          <w:sz w:val="24"/>
          <w:szCs w:val="24"/>
        </w:rPr>
        <w:t>with the volunteer team</w:t>
      </w:r>
      <w:r w:rsidRPr="003D43A5">
        <w:rPr>
          <w:rFonts w:ascii="Calibri" w:hAnsi="Calibri"/>
          <w:sz w:val="24"/>
          <w:szCs w:val="24"/>
        </w:rPr>
        <w:t xml:space="preserve"> to recruit and place volunteers.  </w:t>
      </w:r>
      <w:bookmarkStart w:id="1" w:name="_GoBack"/>
      <w:bookmarkEnd w:id="1"/>
    </w:p>
    <w:bookmarkEnd w:id="0"/>
    <w:p w:rsidR="00103607" w:rsidRPr="0090668F" w:rsidRDefault="00103607" w:rsidP="00103607">
      <w:pPr>
        <w:pStyle w:val="Heading3"/>
        <w:ind w:left="2880" w:hanging="2880"/>
        <w:rPr>
          <w:b w:val="0"/>
          <w:szCs w:val="24"/>
        </w:rPr>
      </w:pPr>
    </w:p>
    <w:p w:rsidR="00103607" w:rsidRPr="0090668F" w:rsidRDefault="00103607" w:rsidP="00103607">
      <w:pPr>
        <w:pStyle w:val="Heading3"/>
        <w:rPr>
          <w:b w:val="0"/>
          <w:szCs w:val="24"/>
        </w:rPr>
      </w:pPr>
      <w:r w:rsidRPr="0090668F">
        <w:rPr>
          <w:rFonts w:ascii="Calibri" w:hAnsi="Calibri"/>
          <w:b w:val="0"/>
          <w:szCs w:val="24"/>
          <w:lang w:val="en-NZ"/>
        </w:rPr>
        <w:t xml:space="preserve">The role of the trainer in the volunteer programme is to ensure that prospective volunteers are well trained and have the capability and knowledge to meet the requirements of their volunteer placement with a refugee family or individual.  </w:t>
      </w:r>
    </w:p>
    <w:p w:rsidR="00103607" w:rsidRPr="003D43A5" w:rsidRDefault="00103607" w:rsidP="00103607">
      <w:pPr>
        <w:pStyle w:val="StyleBodyTextLeft025"/>
        <w:spacing w:after="0"/>
        <w:rPr>
          <w:rFonts w:ascii="Calibri" w:hAnsi="Calibri" w:cs="Arial"/>
          <w:sz w:val="24"/>
          <w:szCs w:val="24"/>
        </w:rPr>
      </w:pPr>
    </w:p>
    <w:p w:rsidR="00103607" w:rsidRPr="0090668F" w:rsidRDefault="00103607" w:rsidP="00103607">
      <w:pPr>
        <w:pStyle w:val="Heading3"/>
        <w:rPr>
          <w:rFonts w:cs="Arial"/>
          <w:sz w:val="22"/>
          <w:szCs w:val="22"/>
        </w:rPr>
      </w:pPr>
      <w:r w:rsidRPr="0090668F">
        <w:rPr>
          <w:rFonts w:cs="Arial"/>
          <w:sz w:val="22"/>
          <w:szCs w:val="22"/>
        </w:rPr>
        <w:t>KEY RESPONSIBILITY AREAS:</w:t>
      </w:r>
    </w:p>
    <w:p w:rsidR="00103607" w:rsidRPr="002C5EEA" w:rsidRDefault="00103607" w:rsidP="00103607">
      <w:pPr>
        <w:rPr>
          <w:rFonts w:ascii="Calibri" w:hAnsi="Calibri"/>
          <w:lang w:val="en-GB"/>
        </w:rPr>
      </w:pPr>
    </w:p>
    <w:p w:rsidR="00103607" w:rsidRPr="002C5EEA" w:rsidRDefault="00103607" w:rsidP="00103607">
      <w:pPr>
        <w:rPr>
          <w:rFonts w:ascii="Calibri" w:hAnsi="Calibri" w:cs="Arial"/>
          <w:sz w:val="22"/>
          <w:szCs w:val="22"/>
          <w:u w:val="single"/>
          <w:lang w:val="en-US"/>
        </w:rPr>
      </w:pPr>
      <w:r w:rsidRPr="002C5EEA">
        <w:rPr>
          <w:rFonts w:ascii="Calibri" w:hAnsi="Calibri" w:cs="Arial"/>
          <w:sz w:val="22"/>
          <w:szCs w:val="22"/>
          <w:u w:val="single"/>
          <w:lang w:val="en-US"/>
        </w:rPr>
        <w:t>Volunteer Recruitment</w:t>
      </w:r>
    </w:p>
    <w:p w:rsidR="00103607" w:rsidRPr="000F5EA7" w:rsidRDefault="00103607" w:rsidP="00103607">
      <w:pPr>
        <w:pStyle w:val="BodyTextIndent2"/>
        <w:numPr>
          <w:ilvl w:val="0"/>
          <w:numId w:val="2"/>
        </w:numPr>
        <w:rPr>
          <w:rFonts w:ascii="Calibri" w:hAnsi="Calibri" w:cs="Arial"/>
          <w:sz w:val="22"/>
          <w:szCs w:val="22"/>
        </w:rPr>
      </w:pPr>
      <w:r>
        <w:rPr>
          <w:rFonts w:ascii="Calibri" w:hAnsi="Calibri" w:cs="Arial"/>
          <w:bCs/>
          <w:sz w:val="22"/>
          <w:szCs w:val="22"/>
        </w:rPr>
        <w:t xml:space="preserve">Assist with vetting and recruitment of individual volunteers </w:t>
      </w:r>
    </w:p>
    <w:p w:rsidR="00103607" w:rsidRPr="002C5EEA" w:rsidRDefault="00103607" w:rsidP="00103607">
      <w:pPr>
        <w:pStyle w:val="BodyTextIndent2"/>
        <w:numPr>
          <w:ilvl w:val="0"/>
          <w:numId w:val="2"/>
        </w:numPr>
        <w:rPr>
          <w:rFonts w:ascii="Calibri" w:hAnsi="Calibri" w:cs="Arial"/>
          <w:sz w:val="22"/>
          <w:szCs w:val="22"/>
        </w:rPr>
      </w:pPr>
      <w:r w:rsidRPr="002C5EEA">
        <w:rPr>
          <w:rFonts w:ascii="Calibri" w:hAnsi="Calibri" w:cs="Arial"/>
          <w:sz w:val="22"/>
          <w:szCs w:val="22"/>
        </w:rPr>
        <w:t>Develop creative recruitment plans to meet changing needs and environments</w:t>
      </w:r>
    </w:p>
    <w:p w:rsidR="00103607" w:rsidRPr="00103607" w:rsidRDefault="00103607" w:rsidP="00103607">
      <w:pPr>
        <w:pStyle w:val="BodyTextIndent"/>
        <w:numPr>
          <w:ilvl w:val="0"/>
          <w:numId w:val="2"/>
        </w:numPr>
        <w:rPr>
          <w:rFonts w:ascii="Calibri" w:hAnsi="Calibri" w:cs="Arial"/>
          <w:bCs/>
          <w:sz w:val="22"/>
          <w:szCs w:val="22"/>
        </w:rPr>
      </w:pPr>
      <w:r w:rsidRPr="002C5EEA">
        <w:rPr>
          <w:rFonts w:ascii="Calibri" w:hAnsi="Calibri" w:cs="Arial"/>
          <w:bCs/>
          <w:sz w:val="22"/>
          <w:szCs w:val="22"/>
        </w:rPr>
        <w:t xml:space="preserve">Undertake promotional activities and speaking engagements </w:t>
      </w:r>
    </w:p>
    <w:p w:rsidR="00103607" w:rsidRPr="00A95022" w:rsidRDefault="00103607" w:rsidP="00103607">
      <w:pPr>
        <w:rPr>
          <w:rFonts w:ascii="Calibri" w:hAnsi="Calibri" w:cs="Arial"/>
          <w:sz w:val="22"/>
          <w:szCs w:val="22"/>
          <w:u w:val="single"/>
          <w:lang w:val="en-GB"/>
        </w:rPr>
      </w:pPr>
      <w:r>
        <w:rPr>
          <w:rFonts w:ascii="Calibri" w:hAnsi="Calibri" w:cs="Arial"/>
          <w:sz w:val="22"/>
          <w:szCs w:val="22"/>
          <w:u w:val="single"/>
          <w:lang w:val="en-GB"/>
        </w:rPr>
        <w:lastRenderedPageBreak/>
        <w:t>Volunteer T</w:t>
      </w:r>
      <w:r w:rsidRPr="00A95022">
        <w:rPr>
          <w:rFonts w:ascii="Calibri" w:hAnsi="Calibri" w:cs="Arial"/>
          <w:sz w:val="22"/>
          <w:szCs w:val="22"/>
          <w:u w:val="single"/>
          <w:lang w:val="en-GB"/>
        </w:rPr>
        <w:t xml:space="preserve">raining  </w:t>
      </w:r>
    </w:p>
    <w:p w:rsidR="00103607" w:rsidRPr="00A95022" w:rsidRDefault="00103607" w:rsidP="00103607">
      <w:pPr>
        <w:numPr>
          <w:ilvl w:val="0"/>
          <w:numId w:val="8"/>
        </w:numPr>
        <w:rPr>
          <w:rFonts w:ascii="Calibri" w:hAnsi="Calibri" w:cs="Arial"/>
          <w:sz w:val="22"/>
          <w:szCs w:val="22"/>
          <w:u w:val="single"/>
          <w:lang w:val="en-GB"/>
        </w:rPr>
      </w:pPr>
      <w:r w:rsidRPr="00A95022">
        <w:rPr>
          <w:rFonts w:ascii="Calibri" w:hAnsi="Calibri" w:cs="Arial"/>
          <w:sz w:val="22"/>
          <w:szCs w:val="22"/>
        </w:rPr>
        <w:t>Prepare materials for the training programme</w:t>
      </w:r>
      <w:r>
        <w:rPr>
          <w:rFonts w:ascii="Calibri" w:hAnsi="Calibri" w:cs="Arial"/>
          <w:sz w:val="22"/>
          <w:szCs w:val="22"/>
        </w:rPr>
        <w:t>,</w:t>
      </w:r>
      <w:r w:rsidRPr="00A95022">
        <w:rPr>
          <w:rFonts w:ascii="Calibri" w:hAnsi="Calibri" w:cs="Arial"/>
          <w:sz w:val="22"/>
          <w:szCs w:val="22"/>
        </w:rPr>
        <w:t xml:space="preserve"> ensur</w:t>
      </w:r>
      <w:r>
        <w:rPr>
          <w:rFonts w:ascii="Calibri" w:hAnsi="Calibri" w:cs="Arial"/>
          <w:sz w:val="22"/>
          <w:szCs w:val="22"/>
        </w:rPr>
        <w:t>ing</w:t>
      </w:r>
      <w:r w:rsidRPr="00A95022">
        <w:rPr>
          <w:rFonts w:ascii="Calibri" w:hAnsi="Calibri" w:cs="Arial"/>
          <w:sz w:val="22"/>
          <w:szCs w:val="22"/>
        </w:rPr>
        <w:t xml:space="preserve"> they are up-to-date and relevant</w:t>
      </w:r>
    </w:p>
    <w:p w:rsidR="00103607" w:rsidRPr="00A95022" w:rsidRDefault="00103607" w:rsidP="00103607">
      <w:pPr>
        <w:numPr>
          <w:ilvl w:val="0"/>
          <w:numId w:val="8"/>
        </w:numPr>
        <w:rPr>
          <w:rFonts w:ascii="Calibri" w:hAnsi="Calibri" w:cs="Arial"/>
          <w:sz w:val="22"/>
          <w:szCs w:val="22"/>
          <w:u w:val="single"/>
          <w:lang w:val="en-GB"/>
        </w:rPr>
      </w:pPr>
      <w:r>
        <w:rPr>
          <w:rFonts w:ascii="Calibri" w:hAnsi="Calibri" w:cs="Arial"/>
          <w:sz w:val="22"/>
          <w:szCs w:val="22"/>
        </w:rPr>
        <w:t>P</w:t>
      </w:r>
      <w:r w:rsidRPr="00A95022">
        <w:rPr>
          <w:rFonts w:ascii="Calibri" w:hAnsi="Calibri" w:cs="Arial"/>
          <w:sz w:val="22"/>
          <w:szCs w:val="22"/>
        </w:rPr>
        <w:t xml:space="preserve">lan the timetable for the annual training programme </w:t>
      </w:r>
    </w:p>
    <w:p w:rsidR="00103607" w:rsidRPr="00A95022" w:rsidRDefault="00103607" w:rsidP="00103607">
      <w:pPr>
        <w:numPr>
          <w:ilvl w:val="0"/>
          <w:numId w:val="8"/>
        </w:numPr>
        <w:rPr>
          <w:rFonts w:ascii="Calibri" w:hAnsi="Calibri" w:cs="Arial"/>
          <w:sz w:val="22"/>
          <w:szCs w:val="22"/>
          <w:u w:val="single"/>
          <w:lang w:val="en-GB"/>
        </w:rPr>
      </w:pPr>
      <w:r>
        <w:rPr>
          <w:rFonts w:ascii="Calibri" w:hAnsi="Calibri" w:cs="Arial"/>
          <w:sz w:val="22"/>
          <w:szCs w:val="22"/>
        </w:rPr>
        <w:t>O</w:t>
      </w:r>
      <w:r w:rsidRPr="00A95022">
        <w:rPr>
          <w:rFonts w:ascii="Calibri" w:hAnsi="Calibri" w:cs="Arial"/>
          <w:sz w:val="22"/>
          <w:szCs w:val="22"/>
        </w:rPr>
        <w:t xml:space="preserve">rganise guest speakers for the training programme </w:t>
      </w:r>
    </w:p>
    <w:p w:rsidR="00103607" w:rsidRPr="00A95022" w:rsidRDefault="00103607" w:rsidP="00103607">
      <w:pPr>
        <w:numPr>
          <w:ilvl w:val="0"/>
          <w:numId w:val="8"/>
        </w:numPr>
        <w:rPr>
          <w:rFonts w:ascii="Calibri" w:hAnsi="Calibri" w:cs="Arial"/>
          <w:sz w:val="22"/>
          <w:szCs w:val="22"/>
          <w:lang w:val="en-GB"/>
        </w:rPr>
      </w:pPr>
      <w:r>
        <w:rPr>
          <w:rFonts w:ascii="Calibri" w:hAnsi="Calibri" w:cs="Arial"/>
          <w:sz w:val="22"/>
          <w:szCs w:val="22"/>
          <w:lang w:val="en-GB"/>
        </w:rPr>
        <w:t>I</w:t>
      </w:r>
      <w:r w:rsidRPr="00A95022">
        <w:rPr>
          <w:rFonts w:ascii="Calibri" w:hAnsi="Calibri" w:cs="Arial"/>
          <w:sz w:val="22"/>
          <w:szCs w:val="22"/>
          <w:lang w:val="en-GB"/>
        </w:rPr>
        <w:t xml:space="preserve">nform volunteers of the training timetable and ensure it meets their expectations </w:t>
      </w:r>
    </w:p>
    <w:p w:rsidR="00103607" w:rsidRPr="00A95022" w:rsidRDefault="00103607" w:rsidP="00103607">
      <w:pPr>
        <w:numPr>
          <w:ilvl w:val="0"/>
          <w:numId w:val="8"/>
        </w:numPr>
        <w:rPr>
          <w:rFonts w:ascii="Calibri" w:hAnsi="Calibri" w:cs="Arial"/>
          <w:sz w:val="22"/>
          <w:szCs w:val="22"/>
          <w:u w:val="single"/>
          <w:lang w:val="en-GB"/>
        </w:rPr>
      </w:pPr>
      <w:r>
        <w:rPr>
          <w:rFonts w:ascii="Calibri" w:hAnsi="Calibri" w:cs="Arial"/>
          <w:sz w:val="22"/>
          <w:szCs w:val="22"/>
        </w:rPr>
        <w:t>P</w:t>
      </w:r>
      <w:r w:rsidRPr="00A95022">
        <w:rPr>
          <w:rFonts w:ascii="Calibri" w:hAnsi="Calibri" w:cs="Arial"/>
          <w:sz w:val="22"/>
          <w:szCs w:val="22"/>
        </w:rPr>
        <w:t>rovide refreshments and other materials as required for the training sessions</w:t>
      </w:r>
    </w:p>
    <w:p w:rsidR="00103607" w:rsidRPr="00A95022" w:rsidRDefault="00103607" w:rsidP="00103607">
      <w:pPr>
        <w:numPr>
          <w:ilvl w:val="0"/>
          <w:numId w:val="8"/>
        </w:numPr>
        <w:rPr>
          <w:rFonts w:ascii="Calibri" w:hAnsi="Calibri" w:cs="Arial"/>
          <w:sz w:val="22"/>
          <w:szCs w:val="22"/>
          <w:u w:val="single"/>
          <w:lang w:val="en-GB"/>
        </w:rPr>
      </w:pPr>
      <w:r>
        <w:rPr>
          <w:rFonts w:ascii="Calibri" w:hAnsi="Calibri" w:cs="Arial"/>
          <w:sz w:val="22"/>
          <w:szCs w:val="22"/>
        </w:rPr>
        <w:t>Review</w:t>
      </w:r>
      <w:r w:rsidRPr="00A95022">
        <w:rPr>
          <w:rFonts w:ascii="Calibri" w:hAnsi="Calibri" w:cs="Arial"/>
          <w:sz w:val="22"/>
          <w:szCs w:val="22"/>
        </w:rPr>
        <w:t xml:space="preserve"> the progress of each volunteer </w:t>
      </w:r>
      <w:r>
        <w:rPr>
          <w:rFonts w:ascii="Calibri" w:hAnsi="Calibri" w:cs="Arial"/>
          <w:sz w:val="22"/>
          <w:szCs w:val="22"/>
        </w:rPr>
        <w:t xml:space="preserve">during training </w:t>
      </w:r>
      <w:r w:rsidRPr="00A95022">
        <w:rPr>
          <w:rFonts w:ascii="Calibri" w:hAnsi="Calibri" w:cs="Arial"/>
          <w:sz w:val="22"/>
          <w:szCs w:val="22"/>
        </w:rPr>
        <w:t xml:space="preserve">and ensure their capability to carry out a volunteer placement with a refugee family </w:t>
      </w:r>
      <w:r>
        <w:rPr>
          <w:rFonts w:ascii="Calibri" w:hAnsi="Calibri" w:cs="Arial"/>
          <w:sz w:val="22"/>
          <w:szCs w:val="22"/>
        </w:rPr>
        <w:t>or individual</w:t>
      </w:r>
    </w:p>
    <w:p w:rsidR="00103607" w:rsidRPr="00A95022" w:rsidRDefault="00103607" w:rsidP="00103607">
      <w:pPr>
        <w:numPr>
          <w:ilvl w:val="0"/>
          <w:numId w:val="8"/>
        </w:numPr>
        <w:rPr>
          <w:rFonts w:ascii="Calibri" w:hAnsi="Calibri" w:cs="Arial"/>
          <w:sz w:val="22"/>
          <w:szCs w:val="22"/>
          <w:u w:val="single"/>
          <w:lang w:val="en-GB"/>
        </w:rPr>
      </w:pPr>
      <w:r>
        <w:rPr>
          <w:rFonts w:ascii="Calibri" w:hAnsi="Calibri" w:cs="Arial"/>
          <w:sz w:val="22"/>
          <w:szCs w:val="22"/>
        </w:rPr>
        <w:t>M</w:t>
      </w:r>
      <w:r w:rsidRPr="00A95022">
        <w:rPr>
          <w:rFonts w:ascii="Calibri" w:hAnsi="Calibri" w:cs="Arial"/>
          <w:sz w:val="22"/>
          <w:szCs w:val="22"/>
        </w:rPr>
        <w:t xml:space="preserve">anage the situation if the above requirement is not met </w:t>
      </w:r>
    </w:p>
    <w:p w:rsidR="00103607" w:rsidRPr="00A95022" w:rsidRDefault="00103607" w:rsidP="00103607">
      <w:pPr>
        <w:numPr>
          <w:ilvl w:val="0"/>
          <w:numId w:val="8"/>
        </w:numPr>
        <w:rPr>
          <w:rFonts w:ascii="Calibri" w:hAnsi="Calibri" w:cs="Arial"/>
          <w:sz w:val="22"/>
          <w:szCs w:val="22"/>
          <w:u w:val="single"/>
          <w:lang w:val="en-GB"/>
        </w:rPr>
      </w:pPr>
      <w:r>
        <w:rPr>
          <w:rFonts w:ascii="Calibri" w:hAnsi="Calibri" w:cs="Arial"/>
          <w:sz w:val="22"/>
          <w:szCs w:val="22"/>
        </w:rPr>
        <w:t>Work</w:t>
      </w:r>
      <w:r w:rsidRPr="00A95022">
        <w:rPr>
          <w:rFonts w:ascii="Calibri" w:hAnsi="Calibri" w:cs="Arial"/>
          <w:sz w:val="22"/>
          <w:szCs w:val="22"/>
        </w:rPr>
        <w:t xml:space="preserve"> with the volunteer team regarding placement of volunteers with new families </w:t>
      </w:r>
    </w:p>
    <w:p w:rsidR="00103607" w:rsidRPr="000F5EA7" w:rsidRDefault="00103607" w:rsidP="00103607">
      <w:pPr>
        <w:numPr>
          <w:ilvl w:val="0"/>
          <w:numId w:val="8"/>
        </w:numPr>
        <w:rPr>
          <w:rFonts w:ascii="Calibri" w:hAnsi="Calibri" w:cs="Arial"/>
          <w:sz w:val="22"/>
          <w:szCs w:val="22"/>
          <w:u w:val="single"/>
          <w:lang w:val="en-GB"/>
        </w:rPr>
      </w:pPr>
      <w:r>
        <w:rPr>
          <w:rFonts w:ascii="Calibri" w:hAnsi="Calibri" w:cs="Arial"/>
          <w:sz w:val="22"/>
          <w:szCs w:val="22"/>
        </w:rPr>
        <w:t xml:space="preserve">Review </w:t>
      </w:r>
      <w:r w:rsidRPr="00A95022">
        <w:rPr>
          <w:rFonts w:ascii="Calibri" w:hAnsi="Calibri" w:cs="Arial"/>
          <w:sz w:val="22"/>
          <w:szCs w:val="22"/>
        </w:rPr>
        <w:t>each set of training</w:t>
      </w:r>
      <w:r>
        <w:rPr>
          <w:rFonts w:ascii="Calibri" w:hAnsi="Calibri" w:cs="Arial"/>
          <w:sz w:val="22"/>
          <w:szCs w:val="22"/>
        </w:rPr>
        <w:t>s</w:t>
      </w:r>
      <w:r w:rsidRPr="00A95022">
        <w:rPr>
          <w:rFonts w:ascii="Calibri" w:hAnsi="Calibri" w:cs="Arial"/>
          <w:sz w:val="22"/>
          <w:szCs w:val="22"/>
        </w:rPr>
        <w:t xml:space="preserve"> and adapt the programme as required </w:t>
      </w:r>
    </w:p>
    <w:p w:rsidR="00103607" w:rsidRPr="002C5EEA" w:rsidRDefault="00103607" w:rsidP="00103607">
      <w:pPr>
        <w:rPr>
          <w:rFonts w:ascii="Calibri" w:hAnsi="Calibri" w:cs="Arial"/>
          <w:sz w:val="22"/>
          <w:szCs w:val="22"/>
          <w:u w:val="single"/>
          <w:lang w:val="en-US"/>
        </w:rPr>
      </w:pPr>
    </w:p>
    <w:p w:rsidR="00103607" w:rsidRPr="002C5EEA" w:rsidRDefault="00103607" w:rsidP="00103607">
      <w:pPr>
        <w:rPr>
          <w:rFonts w:ascii="Calibri" w:hAnsi="Calibri" w:cs="Arial"/>
          <w:sz w:val="22"/>
          <w:szCs w:val="22"/>
          <w:u w:val="single"/>
        </w:rPr>
      </w:pPr>
      <w:r w:rsidRPr="002C5EEA">
        <w:rPr>
          <w:rFonts w:ascii="Calibri" w:hAnsi="Calibri" w:cs="Arial"/>
          <w:sz w:val="22"/>
          <w:szCs w:val="22"/>
          <w:u w:val="single"/>
        </w:rPr>
        <w:t>Partnership, Networking and Public Awareness</w:t>
      </w:r>
    </w:p>
    <w:p w:rsidR="00103607" w:rsidRPr="002C5EEA" w:rsidRDefault="00103607" w:rsidP="00103607">
      <w:pPr>
        <w:numPr>
          <w:ilvl w:val="0"/>
          <w:numId w:val="3"/>
        </w:numPr>
        <w:rPr>
          <w:rFonts w:ascii="Calibri" w:hAnsi="Calibri" w:cs="Arial"/>
          <w:sz w:val="22"/>
          <w:szCs w:val="22"/>
        </w:rPr>
      </w:pPr>
      <w:r w:rsidRPr="002C5EEA">
        <w:rPr>
          <w:rFonts w:ascii="Calibri" w:hAnsi="Calibri" w:cs="Arial"/>
          <w:sz w:val="22"/>
          <w:szCs w:val="22"/>
        </w:rPr>
        <w:t>Attend key community meetings and network groups</w:t>
      </w:r>
    </w:p>
    <w:p w:rsidR="00103607" w:rsidRPr="002C5EEA" w:rsidRDefault="00103607" w:rsidP="00103607">
      <w:pPr>
        <w:numPr>
          <w:ilvl w:val="0"/>
          <w:numId w:val="3"/>
        </w:numPr>
        <w:rPr>
          <w:rFonts w:ascii="Calibri" w:hAnsi="Calibri" w:cs="Arial"/>
          <w:sz w:val="22"/>
          <w:szCs w:val="22"/>
        </w:rPr>
      </w:pPr>
      <w:r w:rsidRPr="002C5EEA">
        <w:rPr>
          <w:rFonts w:ascii="Calibri" w:hAnsi="Calibri" w:cs="Arial"/>
          <w:sz w:val="22"/>
          <w:szCs w:val="22"/>
        </w:rPr>
        <w:t>Provide public education to promote better understanding about refugee resettlement and to foster supportive receiving communities</w:t>
      </w:r>
    </w:p>
    <w:p w:rsidR="00103607" w:rsidRPr="003B4440" w:rsidRDefault="00103607" w:rsidP="00103607">
      <w:pPr>
        <w:pStyle w:val="BodyText"/>
        <w:numPr>
          <w:ilvl w:val="0"/>
          <w:numId w:val="3"/>
        </w:numPr>
        <w:rPr>
          <w:rFonts w:ascii="Calibri" w:hAnsi="Calibri" w:cs="Arial"/>
          <w:b w:val="0"/>
          <w:sz w:val="22"/>
          <w:szCs w:val="22"/>
        </w:rPr>
      </w:pPr>
      <w:r w:rsidRPr="003B4440">
        <w:rPr>
          <w:rFonts w:ascii="Calibri" w:hAnsi="Calibri" w:cs="Arial"/>
          <w:b w:val="0"/>
          <w:sz w:val="22"/>
          <w:szCs w:val="22"/>
        </w:rPr>
        <w:t>Establish and maintain networks with other workers, agencies and government departments involved in refugee resettlement and volunteering</w:t>
      </w:r>
    </w:p>
    <w:p w:rsidR="00103607" w:rsidRPr="003D43A5" w:rsidRDefault="00103607" w:rsidP="00103607">
      <w:pPr>
        <w:pStyle w:val="BodyText"/>
        <w:rPr>
          <w:rFonts w:ascii="Calibri" w:hAnsi="Calibri" w:cs="Arial"/>
          <w:b w:val="0"/>
          <w:sz w:val="22"/>
          <w:szCs w:val="22"/>
        </w:rPr>
      </w:pPr>
    </w:p>
    <w:p w:rsidR="00103607" w:rsidRPr="003D43A5" w:rsidRDefault="00103607" w:rsidP="00103607">
      <w:pPr>
        <w:rPr>
          <w:rFonts w:ascii="Calibri" w:hAnsi="Calibri" w:cs="Arial"/>
          <w:sz w:val="22"/>
          <w:szCs w:val="22"/>
          <w:u w:val="single"/>
        </w:rPr>
      </w:pPr>
      <w:r w:rsidRPr="003D43A5">
        <w:rPr>
          <w:rFonts w:ascii="Calibri" w:hAnsi="Calibri" w:cs="Arial"/>
          <w:sz w:val="22"/>
          <w:szCs w:val="22"/>
          <w:u w:val="single"/>
        </w:rPr>
        <w:t xml:space="preserve">Reporting </w:t>
      </w:r>
      <w:r>
        <w:rPr>
          <w:rFonts w:ascii="Calibri" w:hAnsi="Calibri" w:cs="Arial"/>
          <w:sz w:val="22"/>
          <w:szCs w:val="22"/>
          <w:u w:val="single"/>
        </w:rPr>
        <w:t>R</w:t>
      </w:r>
      <w:r w:rsidRPr="003D43A5">
        <w:rPr>
          <w:rFonts w:ascii="Calibri" w:hAnsi="Calibri" w:cs="Arial"/>
          <w:sz w:val="22"/>
          <w:szCs w:val="22"/>
          <w:u w:val="single"/>
        </w:rPr>
        <w:t xml:space="preserve">equirements </w:t>
      </w:r>
    </w:p>
    <w:p w:rsidR="00103607" w:rsidRPr="003D43A5" w:rsidRDefault="00103607" w:rsidP="00103607">
      <w:pPr>
        <w:numPr>
          <w:ilvl w:val="0"/>
          <w:numId w:val="7"/>
        </w:numPr>
        <w:rPr>
          <w:rFonts w:ascii="Calibri" w:hAnsi="Calibri" w:cs="Arial"/>
          <w:sz w:val="22"/>
          <w:szCs w:val="22"/>
          <w:lang w:val="en-US"/>
        </w:rPr>
      </w:pPr>
      <w:r>
        <w:rPr>
          <w:rFonts w:ascii="Calibri" w:hAnsi="Calibri" w:cs="Arial"/>
          <w:sz w:val="22"/>
          <w:szCs w:val="22"/>
          <w:lang w:val="en-US"/>
        </w:rPr>
        <w:t>M</w:t>
      </w:r>
      <w:r w:rsidRPr="003D43A5">
        <w:rPr>
          <w:rFonts w:ascii="Calibri" w:hAnsi="Calibri" w:cs="Arial"/>
          <w:sz w:val="22"/>
          <w:szCs w:val="22"/>
          <w:lang w:val="en-US"/>
        </w:rPr>
        <w:t>aintain accurate records for reporting requirements and analysis</w:t>
      </w:r>
    </w:p>
    <w:p w:rsidR="00103607" w:rsidRPr="003D43A5" w:rsidRDefault="00103607" w:rsidP="00103607">
      <w:pPr>
        <w:rPr>
          <w:rFonts w:ascii="Calibri" w:hAnsi="Calibri" w:cs="Arial"/>
          <w:sz w:val="22"/>
          <w:szCs w:val="22"/>
          <w:lang w:val="en-US"/>
        </w:rPr>
      </w:pPr>
    </w:p>
    <w:p w:rsidR="00103607" w:rsidRPr="00B65917" w:rsidRDefault="00103607" w:rsidP="00103607">
      <w:pPr>
        <w:pStyle w:val="BodyText"/>
        <w:rPr>
          <w:rFonts w:ascii="Calibri" w:hAnsi="Calibri" w:cs="Arial"/>
          <w:b w:val="0"/>
          <w:sz w:val="22"/>
          <w:szCs w:val="22"/>
          <w:u w:val="single"/>
        </w:rPr>
      </w:pPr>
      <w:r w:rsidRPr="00B65917">
        <w:rPr>
          <w:rFonts w:ascii="Calibri" w:hAnsi="Calibri" w:cs="Arial"/>
          <w:b w:val="0"/>
          <w:sz w:val="22"/>
          <w:szCs w:val="22"/>
          <w:u w:val="single"/>
        </w:rPr>
        <w:t>Health &amp; Safety</w:t>
      </w:r>
    </w:p>
    <w:p w:rsidR="00103607" w:rsidRPr="00B65917" w:rsidRDefault="00103607" w:rsidP="00103607">
      <w:pPr>
        <w:pStyle w:val="BodyText"/>
        <w:numPr>
          <w:ilvl w:val="0"/>
          <w:numId w:val="6"/>
        </w:numPr>
        <w:rPr>
          <w:rFonts w:ascii="Calibri" w:hAnsi="Calibri" w:cs="Arial"/>
          <w:b w:val="0"/>
          <w:sz w:val="22"/>
          <w:szCs w:val="22"/>
        </w:rPr>
      </w:pPr>
      <w:r w:rsidRPr="00B65917">
        <w:rPr>
          <w:rFonts w:ascii="Calibri" w:hAnsi="Calibri" w:cs="Arial"/>
          <w:b w:val="0"/>
          <w:sz w:val="22"/>
          <w:szCs w:val="22"/>
        </w:rPr>
        <w:t>Ensure the prompt and accurate reporting, recording and investigation of all workplace incidents and injuries</w:t>
      </w:r>
    </w:p>
    <w:p w:rsidR="00103607" w:rsidRPr="002C5EEA" w:rsidRDefault="00103607" w:rsidP="00103607">
      <w:pPr>
        <w:pStyle w:val="BodyText"/>
        <w:numPr>
          <w:ilvl w:val="0"/>
          <w:numId w:val="6"/>
        </w:numPr>
        <w:rPr>
          <w:rFonts w:ascii="Calibri" w:hAnsi="Calibri" w:cs="Arial"/>
          <w:b w:val="0"/>
          <w:sz w:val="22"/>
          <w:szCs w:val="22"/>
        </w:rPr>
      </w:pPr>
      <w:r w:rsidRPr="00B65917">
        <w:rPr>
          <w:rFonts w:ascii="Calibri" w:hAnsi="Calibri" w:cs="Arial"/>
          <w:b w:val="0"/>
          <w:sz w:val="22"/>
          <w:szCs w:val="22"/>
        </w:rPr>
        <w:t>Ensure all hazards are promptly assessed for their significance and managed according to the hazard management process.</w:t>
      </w:r>
    </w:p>
    <w:p w:rsidR="00103607" w:rsidRDefault="00103607" w:rsidP="00103607">
      <w:pPr>
        <w:pStyle w:val="Heading3"/>
        <w:rPr>
          <w:rFonts w:cs="Arial"/>
          <w:szCs w:val="24"/>
        </w:rPr>
      </w:pPr>
    </w:p>
    <w:p w:rsidR="00103607" w:rsidRPr="001069EA" w:rsidRDefault="00103607" w:rsidP="00103607">
      <w:pPr>
        <w:pStyle w:val="Heading3"/>
        <w:rPr>
          <w:rFonts w:cs="Arial"/>
          <w:szCs w:val="24"/>
        </w:rPr>
      </w:pPr>
      <w:r w:rsidRPr="001069EA">
        <w:rPr>
          <w:rFonts w:cs="Arial"/>
          <w:szCs w:val="24"/>
        </w:rPr>
        <w:t>DELEGATIONS:</w:t>
      </w:r>
    </w:p>
    <w:p w:rsidR="00103607" w:rsidRPr="002C5EEA" w:rsidRDefault="00103607" w:rsidP="00103607">
      <w:pPr>
        <w:rPr>
          <w:rFonts w:ascii="Calibri" w:hAnsi="Calibri" w:cs="Arial"/>
          <w:sz w:val="22"/>
          <w:szCs w:val="22"/>
          <w:lang w:val="en-GB"/>
        </w:rPr>
      </w:pPr>
    </w:p>
    <w:p w:rsidR="00103607" w:rsidRPr="002C5EEA" w:rsidRDefault="00103607" w:rsidP="00103607">
      <w:pPr>
        <w:rPr>
          <w:rFonts w:ascii="Calibri" w:hAnsi="Calibri" w:cs="Arial"/>
          <w:b/>
          <w:sz w:val="22"/>
          <w:szCs w:val="22"/>
          <w:lang w:val="en-GB"/>
        </w:rPr>
      </w:pPr>
      <w:r w:rsidRPr="002C5EEA">
        <w:rPr>
          <w:rFonts w:ascii="Calibri" w:hAnsi="Calibri" w:cs="Arial"/>
          <w:b/>
          <w:sz w:val="22"/>
          <w:szCs w:val="22"/>
          <w:lang w:val="en-GB"/>
        </w:rPr>
        <w:t>Staff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2178"/>
      </w:tblGrid>
      <w:tr w:rsidR="00103607" w:rsidRPr="002C5EEA" w:rsidTr="00A93585">
        <w:tc>
          <w:tcPr>
            <w:tcW w:w="6108" w:type="dxa"/>
          </w:tcPr>
          <w:p w:rsidR="00103607" w:rsidRPr="002C5EEA" w:rsidRDefault="00103607" w:rsidP="00A93585">
            <w:pPr>
              <w:rPr>
                <w:rFonts w:ascii="Calibri" w:hAnsi="Calibri" w:cs="Arial"/>
                <w:sz w:val="22"/>
                <w:szCs w:val="22"/>
                <w:lang w:val="en-GB"/>
              </w:rPr>
            </w:pPr>
            <w:r w:rsidRPr="002C5EEA">
              <w:rPr>
                <w:rFonts w:ascii="Calibri" w:hAnsi="Calibri" w:cs="Arial"/>
                <w:sz w:val="22"/>
                <w:szCs w:val="22"/>
                <w:lang w:val="en-GB"/>
              </w:rPr>
              <w:t>Number of direct reports</w:t>
            </w:r>
          </w:p>
        </w:tc>
        <w:tc>
          <w:tcPr>
            <w:tcW w:w="2178" w:type="dxa"/>
          </w:tcPr>
          <w:p w:rsidR="00103607" w:rsidRPr="002C5EEA" w:rsidRDefault="00103607" w:rsidP="00A93585">
            <w:pPr>
              <w:rPr>
                <w:rFonts w:ascii="Calibri" w:hAnsi="Calibri" w:cs="Arial"/>
                <w:sz w:val="22"/>
                <w:szCs w:val="22"/>
                <w:lang w:val="en-GB"/>
              </w:rPr>
            </w:pPr>
            <w:r>
              <w:rPr>
                <w:rFonts w:ascii="Calibri" w:hAnsi="Calibri" w:cs="Arial"/>
                <w:sz w:val="22"/>
                <w:szCs w:val="22"/>
                <w:lang w:val="en-GB"/>
              </w:rPr>
              <w:t>#</w:t>
            </w:r>
          </w:p>
        </w:tc>
      </w:tr>
      <w:tr w:rsidR="00103607" w:rsidRPr="002C5EEA" w:rsidTr="00A93585">
        <w:tc>
          <w:tcPr>
            <w:tcW w:w="6108" w:type="dxa"/>
          </w:tcPr>
          <w:p w:rsidR="00103607" w:rsidRPr="002C5EEA" w:rsidRDefault="00103607" w:rsidP="00A93585">
            <w:pPr>
              <w:rPr>
                <w:rFonts w:ascii="Calibri" w:hAnsi="Calibri" w:cs="Arial"/>
                <w:sz w:val="22"/>
                <w:szCs w:val="22"/>
                <w:lang w:val="en-GB"/>
              </w:rPr>
            </w:pPr>
            <w:r w:rsidRPr="002C5EEA">
              <w:rPr>
                <w:rFonts w:ascii="Calibri" w:hAnsi="Calibri" w:cs="Arial"/>
                <w:sz w:val="22"/>
                <w:szCs w:val="22"/>
                <w:lang w:val="en-GB"/>
              </w:rPr>
              <w:t xml:space="preserve">Number of </w:t>
            </w:r>
            <w:proofErr w:type="gramStart"/>
            <w:r w:rsidRPr="002C5EEA">
              <w:rPr>
                <w:rFonts w:ascii="Calibri" w:hAnsi="Calibri" w:cs="Arial"/>
                <w:sz w:val="22"/>
                <w:szCs w:val="22"/>
                <w:lang w:val="en-GB"/>
              </w:rPr>
              <w:t>staff</w:t>
            </w:r>
            <w:proofErr w:type="gramEnd"/>
            <w:r w:rsidRPr="002C5EEA">
              <w:rPr>
                <w:rFonts w:ascii="Calibri" w:hAnsi="Calibri" w:cs="Arial"/>
                <w:sz w:val="22"/>
                <w:szCs w:val="22"/>
                <w:lang w:val="en-GB"/>
              </w:rPr>
              <w:t xml:space="preserve"> reporting to direct reports</w:t>
            </w:r>
          </w:p>
        </w:tc>
        <w:tc>
          <w:tcPr>
            <w:tcW w:w="2178" w:type="dxa"/>
          </w:tcPr>
          <w:p w:rsidR="00103607" w:rsidRPr="002C5EEA" w:rsidRDefault="00103607" w:rsidP="00A93585">
            <w:pPr>
              <w:rPr>
                <w:rFonts w:ascii="Calibri" w:hAnsi="Calibri" w:cs="Arial"/>
                <w:sz w:val="22"/>
                <w:szCs w:val="22"/>
                <w:lang w:val="en-GB"/>
              </w:rPr>
            </w:pPr>
            <w:r>
              <w:rPr>
                <w:rFonts w:ascii="Calibri" w:hAnsi="Calibri" w:cs="Arial"/>
                <w:sz w:val="22"/>
                <w:szCs w:val="22"/>
                <w:lang w:val="en-GB"/>
              </w:rPr>
              <w:t>#</w:t>
            </w:r>
            <w:r w:rsidRPr="002C5EEA">
              <w:rPr>
                <w:rFonts w:ascii="Calibri" w:hAnsi="Calibri" w:cs="Arial"/>
                <w:sz w:val="22"/>
                <w:szCs w:val="22"/>
                <w:lang w:val="en-GB"/>
              </w:rPr>
              <w:t xml:space="preserve"> volunteers</w:t>
            </w:r>
          </w:p>
        </w:tc>
      </w:tr>
    </w:tbl>
    <w:p w:rsidR="00103607" w:rsidRPr="002C5EEA" w:rsidRDefault="00103607" w:rsidP="00103607">
      <w:pPr>
        <w:rPr>
          <w:rFonts w:ascii="Calibri" w:hAnsi="Calibri" w:cs="Arial"/>
          <w:sz w:val="22"/>
          <w:szCs w:val="22"/>
          <w:lang w:val="en-GB"/>
        </w:rPr>
      </w:pPr>
    </w:p>
    <w:p w:rsidR="00103607" w:rsidRPr="002C5EEA" w:rsidRDefault="00103607" w:rsidP="00103607">
      <w:pPr>
        <w:rPr>
          <w:rFonts w:ascii="Calibri" w:hAnsi="Calibri" w:cs="Arial"/>
          <w:b/>
          <w:sz w:val="22"/>
          <w:szCs w:val="22"/>
          <w:lang w:val="en-GB"/>
        </w:rPr>
      </w:pPr>
      <w:r w:rsidRPr="002C5EEA">
        <w:rPr>
          <w:rFonts w:ascii="Calibri" w:hAnsi="Calibri" w:cs="Arial"/>
          <w:b/>
          <w:sz w:val="22"/>
          <w:szCs w:val="22"/>
          <w:lang w:val="en-GB"/>
        </w:rPr>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2178"/>
      </w:tblGrid>
      <w:tr w:rsidR="00103607" w:rsidRPr="002C5EEA" w:rsidTr="00A93585">
        <w:tc>
          <w:tcPr>
            <w:tcW w:w="6108" w:type="dxa"/>
          </w:tcPr>
          <w:p w:rsidR="00103607" w:rsidRPr="002C5EEA" w:rsidRDefault="00103607" w:rsidP="00A93585">
            <w:pPr>
              <w:rPr>
                <w:rFonts w:ascii="Calibri" w:hAnsi="Calibri" w:cs="Arial"/>
                <w:sz w:val="22"/>
                <w:szCs w:val="22"/>
                <w:lang w:val="en-GB"/>
              </w:rPr>
            </w:pPr>
            <w:r w:rsidRPr="002C5EEA">
              <w:rPr>
                <w:rFonts w:ascii="Calibri" w:hAnsi="Calibri" w:cs="Arial"/>
                <w:sz w:val="22"/>
                <w:szCs w:val="22"/>
                <w:lang w:val="en-GB"/>
              </w:rPr>
              <w:t>Financial Delegations</w:t>
            </w:r>
          </w:p>
        </w:tc>
        <w:tc>
          <w:tcPr>
            <w:tcW w:w="2178" w:type="dxa"/>
          </w:tcPr>
          <w:p w:rsidR="00103607" w:rsidRPr="002C5EEA" w:rsidRDefault="00103607" w:rsidP="00A93585">
            <w:pPr>
              <w:rPr>
                <w:rFonts w:ascii="Calibri" w:hAnsi="Calibri" w:cs="Arial"/>
                <w:sz w:val="22"/>
                <w:szCs w:val="22"/>
                <w:lang w:val="en-GB"/>
              </w:rPr>
            </w:pPr>
            <w:r>
              <w:rPr>
                <w:rFonts w:ascii="Calibri" w:hAnsi="Calibri" w:cs="Arial"/>
                <w:sz w:val="22"/>
                <w:szCs w:val="22"/>
                <w:lang w:val="en-GB"/>
              </w:rPr>
              <w:t>TBC</w:t>
            </w:r>
          </w:p>
        </w:tc>
      </w:tr>
      <w:tr w:rsidR="00103607" w:rsidRPr="002C5EEA" w:rsidTr="00A93585">
        <w:tc>
          <w:tcPr>
            <w:tcW w:w="6108" w:type="dxa"/>
          </w:tcPr>
          <w:p w:rsidR="00103607" w:rsidRPr="002C5EEA" w:rsidRDefault="00103607" w:rsidP="00A93585">
            <w:pPr>
              <w:rPr>
                <w:rFonts w:ascii="Calibri" w:hAnsi="Calibri" w:cs="Arial"/>
                <w:sz w:val="22"/>
                <w:szCs w:val="22"/>
                <w:lang w:val="en-GB"/>
              </w:rPr>
            </w:pPr>
            <w:r w:rsidRPr="002C5EEA">
              <w:rPr>
                <w:rFonts w:ascii="Calibri" w:hAnsi="Calibri" w:cs="Arial"/>
                <w:sz w:val="22"/>
                <w:szCs w:val="22"/>
                <w:lang w:val="en-GB"/>
              </w:rPr>
              <w:t>Employment Related Delegations</w:t>
            </w:r>
          </w:p>
        </w:tc>
        <w:tc>
          <w:tcPr>
            <w:tcW w:w="2178" w:type="dxa"/>
          </w:tcPr>
          <w:p w:rsidR="00103607" w:rsidRPr="002C5EEA" w:rsidRDefault="00103607" w:rsidP="00A93585">
            <w:pPr>
              <w:rPr>
                <w:rFonts w:ascii="Calibri" w:hAnsi="Calibri" w:cs="Arial"/>
                <w:sz w:val="22"/>
                <w:szCs w:val="22"/>
                <w:lang w:val="en-GB"/>
              </w:rPr>
            </w:pPr>
            <w:r>
              <w:rPr>
                <w:rFonts w:ascii="Calibri" w:hAnsi="Calibri" w:cs="Arial"/>
                <w:sz w:val="22"/>
                <w:szCs w:val="22"/>
                <w:lang w:val="en-GB"/>
              </w:rPr>
              <w:t>TBC</w:t>
            </w:r>
          </w:p>
        </w:tc>
      </w:tr>
    </w:tbl>
    <w:p w:rsidR="00103607" w:rsidRPr="002C5EEA" w:rsidRDefault="00103607" w:rsidP="00103607">
      <w:pPr>
        <w:rPr>
          <w:rFonts w:ascii="Calibri" w:hAnsi="Calibri" w:cs="Arial"/>
          <w:sz w:val="22"/>
          <w:szCs w:val="22"/>
          <w:lang w:val="en-GB"/>
        </w:rPr>
      </w:pPr>
    </w:p>
    <w:p w:rsidR="00103607" w:rsidRPr="002C5EEA" w:rsidRDefault="00103607" w:rsidP="00103607">
      <w:pPr>
        <w:pStyle w:val="BodyTextIndent2"/>
        <w:tabs>
          <w:tab w:val="clear" w:pos="1134"/>
          <w:tab w:val="left" w:pos="960"/>
        </w:tabs>
        <w:ind w:left="0"/>
        <w:rPr>
          <w:rFonts w:ascii="Calibri" w:hAnsi="Calibri" w:cs="Arial"/>
          <w:sz w:val="22"/>
          <w:szCs w:val="22"/>
        </w:rPr>
      </w:pPr>
    </w:p>
    <w:p w:rsidR="00103607" w:rsidRPr="002C5EEA" w:rsidRDefault="00103607" w:rsidP="00103607">
      <w:pPr>
        <w:pStyle w:val="BodyTextIndent2"/>
        <w:tabs>
          <w:tab w:val="clear" w:pos="1134"/>
          <w:tab w:val="left" w:pos="960"/>
        </w:tabs>
        <w:ind w:left="720" w:hanging="720"/>
        <w:rPr>
          <w:rFonts w:ascii="Calibri" w:hAnsi="Calibri" w:cs="Arial"/>
          <w:sz w:val="22"/>
          <w:szCs w:val="22"/>
        </w:rPr>
      </w:pPr>
      <w:r w:rsidRPr="002C5EEA">
        <w:rPr>
          <w:rFonts w:ascii="Calibri" w:hAnsi="Calibri" w:cs="Arial"/>
          <w:sz w:val="22"/>
          <w:szCs w:val="22"/>
        </w:rPr>
        <w:t>Note:</w:t>
      </w:r>
      <w:r w:rsidRPr="002C5EEA">
        <w:rPr>
          <w:rFonts w:ascii="Calibri" w:hAnsi="Calibri" w:cs="Arial"/>
          <w:sz w:val="22"/>
          <w:szCs w:val="22"/>
        </w:rPr>
        <w:tab/>
        <w:t>The foregoing paragraphs are intended to describe the duties that the appointee will be expected to undertake in this position.</w:t>
      </w:r>
    </w:p>
    <w:p w:rsidR="00103607" w:rsidRPr="002C5EEA" w:rsidRDefault="00103607" w:rsidP="00103607">
      <w:pPr>
        <w:pStyle w:val="BodyTextIndent2"/>
        <w:tabs>
          <w:tab w:val="clear" w:pos="1134"/>
          <w:tab w:val="left" w:pos="960"/>
        </w:tabs>
        <w:ind w:left="0"/>
        <w:rPr>
          <w:rFonts w:ascii="Calibri" w:hAnsi="Calibri" w:cs="Arial"/>
          <w:sz w:val="22"/>
          <w:szCs w:val="22"/>
        </w:rPr>
      </w:pPr>
    </w:p>
    <w:p w:rsidR="00103607" w:rsidRPr="002C5EEA" w:rsidRDefault="00103607" w:rsidP="00103607">
      <w:pPr>
        <w:pStyle w:val="BodyTextIndent2"/>
        <w:tabs>
          <w:tab w:val="clear" w:pos="1134"/>
          <w:tab w:val="left" w:pos="960"/>
        </w:tabs>
        <w:ind w:left="720"/>
        <w:rPr>
          <w:rFonts w:ascii="Calibri" w:hAnsi="Calibri" w:cs="Arial"/>
          <w:sz w:val="22"/>
          <w:szCs w:val="22"/>
        </w:rPr>
      </w:pPr>
      <w:r w:rsidRPr="002C5EEA">
        <w:rPr>
          <w:rFonts w:ascii="Calibri" w:hAnsi="Calibri" w:cs="Arial"/>
          <w:sz w:val="22"/>
          <w:szCs w:val="22"/>
        </w:rPr>
        <w:t>It should not be regarded as a complete and exhaustive list and does not prevent the addition, alteration or deletion of duties from time to time in accordance with the needs of New Zealand Red Cross.</w:t>
      </w:r>
    </w:p>
    <w:p w:rsidR="00103607" w:rsidRPr="002C5EEA" w:rsidRDefault="00103607" w:rsidP="00103607">
      <w:pPr>
        <w:rPr>
          <w:rFonts w:ascii="Calibri" w:hAnsi="Calibri" w:cs="Arial"/>
          <w:sz w:val="22"/>
          <w:szCs w:val="22"/>
        </w:rPr>
      </w:pPr>
    </w:p>
    <w:p w:rsidR="00103607" w:rsidRPr="002C5EEA" w:rsidRDefault="00103607" w:rsidP="00103607">
      <w:pPr>
        <w:ind w:left="720"/>
        <w:rPr>
          <w:rFonts w:ascii="Calibri" w:hAnsi="Calibri" w:cs="Arial"/>
          <w:sz w:val="22"/>
          <w:szCs w:val="22"/>
        </w:rPr>
      </w:pPr>
      <w:r w:rsidRPr="002C5EEA">
        <w:rPr>
          <w:rFonts w:ascii="Calibri" w:hAnsi="Calibri" w:cs="Arial"/>
          <w:sz w:val="22"/>
          <w:szCs w:val="22"/>
        </w:rPr>
        <w:t>It is inherent in all areas of Red Cross work that staff are required to apply and uphold the Principles of Red Cross Red Crescent.</w:t>
      </w:r>
    </w:p>
    <w:p w:rsidR="00103607" w:rsidRPr="002C5EEA" w:rsidRDefault="00103607" w:rsidP="00103607">
      <w:pPr>
        <w:rPr>
          <w:rFonts w:ascii="Calibri" w:hAnsi="Calibri" w:cs="Arial"/>
          <w:sz w:val="22"/>
          <w:szCs w:val="22"/>
        </w:rPr>
      </w:pPr>
    </w:p>
    <w:p w:rsidR="00103607" w:rsidRPr="002C5EEA" w:rsidRDefault="00103607" w:rsidP="00103607">
      <w:pPr>
        <w:rPr>
          <w:rFonts w:ascii="Calibri" w:hAnsi="Calibri" w:cs="Arial"/>
          <w:sz w:val="22"/>
          <w:szCs w:val="22"/>
        </w:rPr>
      </w:pPr>
    </w:p>
    <w:p w:rsidR="00103607" w:rsidRPr="001069EA" w:rsidRDefault="00103607" w:rsidP="00103607">
      <w:pPr>
        <w:pStyle w:val="Heading3"/>
        <w:rPr>
          <w:rFonts w:cs="Arial"/>
          <w:szCs w:val="24"/>
        </w:rPr>
      </w:pPr>
      <w:r w:rsidRPr="001069EA">
        <w:rPr>
          <w:rFonts w:cs="Arial"/>
          <w:szCs w:val="24"/>
        </w:rPr>
        <w:lastRenderedPageBreak/>
        <w:t>PERSON SPECIFICATION:</w:t>
      </w:r>
    </w:p>
    <w:p w:rsidR="00103607" w:rsidRPr="002C5EEA" w:rsidRDefault="00103607" w:rsidP="00103607">
      <w:pPr>
        <w:rPr>
          <w:rFonts w:ascii="Calibri" w:hAnsi="Calibri" w:cs="Arial"/>
          <w:sz w:val="22"/>
          <w:szCs w:val="22"/>
        </w:rPr>
      </w:pPr>
    </w:p>
    <w:p w:rsidR="00103607" w:rsidRPr="002C5EEA" w:rsidRDefault="00103607" w:rsidP="00103607">
      <w:pPr>
        <w:pStyle w:val="Heading4"/>
        <w:jc w:val="left"/>
        <w:rPr>
          <w:rFonts w:ascii="Calibri" w:hAnsi="Calibri" w:cs="Arial"/>
          <w:sz w:val="22"/>
          <w:szCs w:val="22"/>
        </w:rPr>
      </w:pPr>
      <w:r w:rsidRPr="002C5EEA">
        <w:rPr>
          <w:rFonts w:ascii="Calibri" w:hAnsi="Calibri" w:cs="Arial"/>
          <w:sz w:val="22"/>
          <w:szCs w:val="22"/>
        </w:rPr>
        <w:t>Qualifications:</w:t>
      </w:r>
    </w:p>
    <w:p w:rsidR="00103607" w:rsidRPr="002C5EEA" w:rsidRDefault="00103607" w:rsidP="00103607">
      <w:pPr>
        <w:rPr>
          <w:rFonts w:ascii="Calibri" w:hAnsi="Calibri"/>
        </w:rPr>
      </w:pPr>
    </w:p>
    <w:p w:rsidR="00103607" w:rsidRPr="003B4440" w:rsidRDefault="003B4440" w:rsidP="00103607">
      <w:pPr>
        <w:rPr>
          <w:rFonts w:ascii="Calibri" w:hAnsi="Calibri" w:cs="Arial"/>
          <w:b/>
          <w:sz w:val="22"/>
          <w:szCs w:val="22"/>
        </w:rPr>
      </w:pPr>
      <w:r w:rsidRPr="003B4440">
        <w:rPr>
          <w:rFonts w:ascii="Calibri" w:hAnsi="Calibri" w:cs="Arial"/>
          <w:sz w:val="22"/>
          <w:szCs w:val="22"/>
        </w:rPr>
        <w:t>Tertiary education or relevant experience</w:t>
      </w:r>
      <w:r>
        <w:rPr>
          <w:rFonts w:ascii="Calibri" w:hAnsi="Calibri" w:cs="Arial"/>
          <w:sz w:val="22"/>
          <w:szCs w:val="22"/>
        </w:rPr>
        <w:t xml:space="preserve"> in adult education/training</w:t>
      </w:r>
    </w:p>
    <w:p w:rsidR="00103607" w:rsidRDefault="00103607" w:rsidP="00103607">
      <w:pPr>
        <w:rPr>
          <w:rFonts w:cs="Arial"/>
          <w:b/>
          <w:sz w:val="22"/>
          <w:szCs w:val="22"/>
        </w:rPr>
      </w:pPr>
    </w:p>
    <w:p w:rsidR="00103607" w:rsidRPr="003D43A5" w:rsidRDefault="00103607" w:rsidP="00103607">
      <w:pPr>
        <w:keepNext/>
        <w:rPr>
          <w:rFonts w:ascii="Calibri" w:hAnsi="Calibri" w:cs="Arial"/>
          <w:b/>
          <w:sz w:val="22"/>
          <w:szCs w:val="22"/>
        </w:rPr>
      </w:pPr>
      <w:r w:rsidRPr="003D43A5">
        <w:rPr>
          <w:rFonts w:ascii="Calibri" w:hAnsi="Calibri" w:cs="Arial"/>
          <w:b/>
          <w:sz w:val="22"/>
          <w:szCs w:val="22"/>
        </w:rPr>
        <w:t>Experience/Competencies</w:t>
      </w:r>
    </w:p>
    <w:p w:rsidR="00103607" w:rsidRPr="002C5EEA" w:rsidRDefault="00103607" w:rsidP="00103607">
      <w:pPr>
        <w:rPr>
          <w:rFonts w:ascii="Calibri" w:hAnsi="Calibri" w:cs="Arial"/>
          <w:b/>
          <w:sz w:val="22"/>
          <w:szCs w:val="22"/>
        </w:rPr>
      </w:pPr>
    </w:p>
    <w:p w:rsidR="00103607" w:rsidRPr="002C5EEA" w:rsidRDefault="00103607" w:rsidP="00103607">
      <w:pPr>
        <w:rPr>
          <w:rFonts w:ascii="Calibri" w:hAnsi="Calibri" w:cs="Arial"/>
          <w:sz w:val="22"/>
          <w:szCs w:val="22"/>
        </w:rPr>
      </w:pPr>
      <w:r w:rsidRPr="002C5EEA">
        <w:rPr>
          <w:rFonts w:ascii="Calibri" w:hAnsi="Calibri" w:cs="Arial"/>
          <w:sz w:val="22"/>
          <w:szCs w:val="22"/>
        </w:rPr>
        <w:t>The appointee would be able to demonstrate:</w:t>
      </w:r>
    </w:p>
    <w:p w:rsidR="00103607" w:rsidRPr="002C5EEA" w:rsidRDefault="00103607" w:rsidP="00103607">
      <w:pPr>
        <w:rPr>
          <w:rFonts w:ascii="Calibri" w:hAnsi="Calibri" w:cs="Arial"/>
          <w:sz w:val="22"/>
          <w:szCs w:val="22"/>
        </w:rPr>
      </w:pPr>
    </w:p>
    <w:p w:rsidR="00103607" w:rsidRPr="002C5EEA" w:rsidRDefault="00103607" w:rsidP="00103607">
      <w:pPr>
        <w:numPr>
          <w:ilvl w:val="0"/>
          <w:numId w:val="1"/>
        </w:numPr>
        <w:spacing w:after="120"/>
        <w:rPr>
          <w:rFonts w:ascii="Calibri" w:hAnsi="Calibri" w:cs="Arial"/>
          <w:sz w:val="22"/>
          <w:szCs w:val="22"/>
        </w:rPr>
      </w:pPr>
      <w:bookmarkStart w:id="2" w:name="_Hlk536793445"/>
      <w:r w:rsidRPr="002C5EEA">
        <w:rPr>
          <w:rFonts w:ascii="Calibri" w:hAnsi="Calibri" w:cs="Arial"/>
          <w:bCs/>
          <w:sz w:val="22"/>
          <w:szCs w:val="22"/>
        </w:rPr>
        <w:t>Experience working as a volunteer and/or with volunteers</w:t>
      </w:r>
    </w:p>
    <w:p w:rsidR="00103607" w:rsidRPr="009352F5" w:rsidRDefault="00103607" w:rsidP="00103607">
      <w:pPr>
        <w:numPr>
          <w:ilvl w:val="0"/>
          <w:numId w:val="1"/>
        </w:numPr>
        <w:spacing w:after="120"/>
        <w:ind w:left="357" w:hanging="357"/>
        <w:rPr>
          <w:rFonts w:ascii="Calibri" w:hAnsi="Calibri" w:cs="Arial"/>
          <w:sz w:val="22"/>
          <w:szCs w:val="22"/>
        </w:rPr>
      </w:pPr>
      <w:r w:rsidRPr="009352F5">
        <w:rPr>
          <w:rFonts w:ascii="Calibri" w:hAnsi="Calibri" w:cs="Arial"/>
          <w:bCs/>
          <w:sz w:val="22"/>
          <w:szCs w:val="22"/>
        </w:rPr>
        <w:t xml:space="preserve">Established record as an effective adult educator </w:t>
      </w:r>
    </w:p>
    <w:p w:rsidR="00103607" w:rsidRPr="002C5EEA" w:rsidRDefault="00103607" w:rsidP="00103607">
      <w:pPr>
        <w:numPr>
          <w:ilvl w:val="0"/>
          <w:numId w:val="1"/>
        </w:numPr>
        <w:spacing w:after="120"/>
        <w:jc w:val="both"/>
        <w:rPr>
          <w:rFonts w:ascii="Calibri" w:hAnsi="Calibri" w:cs="Arial"/>
          <w:bCs/>
          <w:sz w:val="22"/>
          <w:szCs w:val="22"/>
        </w:rPr>
      </w:pPr>
      <w:r w:rsidRPr="002C5EEA">
        <w:rPr>
          <w:rFonts w:ascii="Calibri" w:hAnsi="Calibri" w:cs="Arial"/>
          <w:bCs/>
          <w:sz w:val="22"/>
          <w:szCs w:val="22"/>
        </w:rPr>
        <w:t xml:space="preserve">Knowledge and understanding of refugee resettlement in NZ, or other relevant </w:t>
      </w:r>
      <w:proofErr w:type="gramStart"/>
      <w:r w:rsidRPr="002C5EEA">
        <w:rPr>
          <w:rFonts w:ascii="Calibri" w:hAnsi="Calibri" w:cs="Arial"/>
          <w:bCs/>
          <w:sz w:val="22"/>
          <w:szCs w:val="22"/>
        </w:rPr>
        <w:t>cross cultural</w:t>
      </w:r>
      <w:proofErr w:type="gramEnd"/>
      <w:r w:rsidRPr="002C5EEA">
        <w:rPr>
          <w:rFonts w:ascii="Calibri" w:hAnsi="Calibri" w:cs="Arial"/>
          <w:bCs/>
          <w:sz w:val="22"/>
          <w:szCs w:val="22"/>
        </w:rPr>
        <w:t xml:space="preserve"> experience</w:t>
      </w:r>
    </w:p>
    <w:p w:rsidR="00103607" w:rsidRPr="002C5EEA" w:rsidRDefault="00103607" w:rsidP="00103607">
      <w:pPr>
        <w:numPr>
          <w:ilvl w:val="0"/>
          <w:numId w:val="1"/>
        </w:numPr>
        <w:spacing w:after="120"/>
        <w:rPr>
          <w:rFonts w:ascii="Calibri" w:hAnsi="Calibri" w:cs="Arial"/>
          <w:sz w:val="22"/>
          <w:szCs w:val="22"/>
        </w:rPr>
      </w:pPr>
      <w:r w:rsidRPr="002C5EEA">
        <w:rPr>
          <w:rFonts w:ascii="Calibri" w:hAnsi="Calibri" w:cs="Arial"/>
          <w:bCs/>
          <w:sz w:val="22"/>
          <w:szCs w:val="22"/>
        </w:rPr>
        <w:t>Ability to build, sustain and actively manage relationships and networks</w:t>
      </w:r>
    </w:p>
    <w:p w:rsidR="00103607" w:rsidRPr="002C5EEA" w:rsidRDefault="00103607" w:rsidP="00103607">
      <w:pPr>
        <w:numPr>
          <w:ilvl w:val="0"/>
          <w:numId w:val="4"/>
        </w:numPr>
        <w:spacing w:after="120"/>
        <w:ind w:left="357" w:hanging="357"/>
        <w:jc w:val="both"/>
        <w:rPr>
          <w:rFonts w:ascii="Calibri" w:hAnsi="Calibri" w:cs="Arial"/>
          <w:bCs/>
          <w:sz w:val="22"/>
          <w:szCs w:val="22"/>
        </w:rPr>
      </w:pPr>
      <w:r w:rsidRPr="002C5EEA">
        <w:rPr>
          <w:rFonts w:ascii="Calibri" w:hAnsi="Calibri" w:cs="Arial"/>
          <w:bCs/>
          <w:sz w:val="22"/>
          <w:szCs w:val="22"/>
        </w:rPr>
        <w:t>Understanding of NZ systems of social support and government e.g. Work and Income, Education, Health</w:t>
      </w:r>
    </w:p>
    <w:p w:rsidR="00103607" w:rsidRPr="002C5EEA" w:rsidRDefault="00103607" w:rsidP="00103607">
      <w:pPr>
        <w:numPr>
          <w:ilvl w:val="0"/>
          <w:numId w:val="4"/>
        </w:numPr>
        <w:spacing w:after="120"/>
        <w:jc w:val="both"/>
        <w:rPr>
          <w:rFonts w:ascii="Calibri" w:hAnsi="Calibri" w:cs="Arial"/>
          <w:bCs/>
          <w:sz w:val="22"/>
          <w:szCs w:val="22"/>
        </w:rPr>
      </w:pPr>
      <w:r w:rsidRPr="002C5EEA">
        <w:rPr>
          <w:rFonts w:ascii="Calibri" w:hAnsi="Calibri" w:cs="Arial"/>
          <w:bCs/>
          <w:sz w:val="22"/>
          <w:szCs w:val="22"/>
        </w:rPr>
        <w:t>Excellent time management and ability to work independently</w:t>
      </w:r>
    </w:p>
    <w:p w:rsidR="00103607" w:rsidRPr="002C5EEA" w:rsidRDefault="00103607" w:rsidP="00103607">
      <w:pPr>
        <w:pStyle w:val="Heading5"/>
        <w:keepNext/>
        <w:numPr>
          <w:ilvl w:val="0"/>
          <w:numId w:val="4"/>
        </w:numPr>
        <w:spacing w:before="0" w:after="120"/>
        <w:jc w:val="both"/>
        <w:rPr>
          <w:rFonts w:ascii="Calibri" w:hAnsi="Calibri" w:cs="Arial"/>
          <w:b w:val="0"/>
          <w:i w:val="0"/>
          <w:sz w:val="22"/>
          <w:szCs w:val="22"/>
        </w:rPr>
      </w:pPr>
      <w:r w:rsidRPr="002C5EEA">
        <w:rPr>
          <w:rFonts w:ascii="Calibri" w:hAnsi="Calibri" w:cs="Arial"/>
          <w:b w:val="0"/>
          <w:i w:val="0"/>
          <w:sz w:val="22"/>
          <w:szCs w:val="22"/>
        </w:rPr>
        <w:t>Ability to relate to people of different cultures and religious backgrounds</w:t>
      </w:r>
      <w:r w:rsidRPr="002C5EEA">
        <w:rPr>
          <w:rFonts w:ascii="Calibri" w:hAnsi="Calibri" w:cs="Arial"/>
          <w:bCs w:val="0"/>
          <w:i w:val="0"/>
          <w:sz w:val="22"/>
          <w:szCs w:val="22"/>
        </w:rPr>
        <w:t xml:space="preserve"> </w:t>
      </w:r>
    </w:p>
    <w:p w:rsidR="00103607" w:rsidRPr="002C5EEA" w:rsidRDefault="00103607" w:rsidP="00103607">
      <w:pPr>
        <w:pStyle w:val="Heading5"/>
        <w:keepNext/>
        <w:numPr>
          <w:ilvl w:val="0"/>
          <w:numId w:val="5"/>
        </w:numPr>
        <w:spacing w:before="0" w:after="120"/>
        <w:jc w:val="both"/>
        <w:rPr>
          <w:rFonts w:ascii="Calibri" w:hAnsi="Calibri" w:cs="Arial"/>
          <w:i w:val="0"/>
          <w:sz w:val="22"/>
          <w:szCs w:val="22"/>
        </w:rPr>
      </w:pPr>
      <w:r w:rsidRPr="002C5EEA">
        <w:rPr>
          <w:rFonts w:ascii="Calibri" w:hAnsi="Calibri" w:cs="Arial"/>
          <w:b w:val="0"/>
          <w:i w:val="0"/>
          <w:sz w:val="22"/>
          <w:szCs w:val="22"/>
        </w:rPr>
        <w:t>Reliability, honesty and a sense of humour</w:t>
      </w:r>
    </w:p>
    <w:p w:rsidR="00103607" w:rsidRPr="002C5EEA" w:rsidRDefault="00103607" w:rsidP="00103607">
      <w:pPr>
        <w:pStyle w:val="Heading5"/>
        <w:keepNext/>
        <w:numPr>
          <w:ilvl w:val="0"/>
          <w:numId w:val="5"/>
        </w:numPr>
        <w:spacing w:before="0" w:after="120"/>
        <w:jc w:val="both"/>
        <w:rPr>
          <w:rFonts w:ascii="Calibri" w:hAnsi="Calibri" w:cs="Arial"/>
          <w:b w:val="0"/>
          <w:bCs w:val="0"/>
          <w:i w:val="0"/>
          <w:sz w:val="22"/>
          <w:szCs w:val="22"/>
        </w:rPr>
      </w:pPr>
      <w:r w:rsidRPr="002C5EEA">
        <w:rPr>
          <w:rFonts w:ascii="Calibri" w:hAnsi="Calibri" w:cs="Arial"/>
          <w:b w:val="0"/>
          <w:bCs w:val="0"/>
          <w:i w:val="0"/>
          <w:sz w:val="22"/>
          <w:szCs w:val="22"/>
        </w:rPr>
        <w:t xml:space="preserve">Ability to deal with stress whilst retaining energy and enthusiasm </w:t>
      </w:r>
    </w:p>
    <w:p w:rsidR="00103607" w:rsidRPr="002C5EEA" w:rsidRDefault="00103607" w:rsidP="00103607">
      <w:pPr>
        <w:numPr>
          <w:ilvl w:val="0"/>
          <w:numId w:val="5"/>
        </w:numPr>
        <w:spacing w:after="120"/>
        <w:rPr>
          <w:rFonts w:ascii="Calibri" w:hAnsi="Calibri" w:cs="Arial"/>
          <w:sz w:val="22"/>
          <w:szCs w:val="22"/>
        </w:rPr>
      </w:pPr>
      <w:r w:rsidRPr="002C5EEA">
        <w:rPr>
          <w:rFonts w:ascii="Calibri" w:hAnsi="Calibri" w:cs="Arial"/>
          <w:sz w:val="22"/>
          <w:szCs w:val="22"/>
        </w:rPr>
        <w:t>Empathy with humanitarian causes</w:t>
      </w:r>
    </w:p>
    <w:p w:rsidR="00103607" w:rsidRPr="002C5EEA" w:rsidRDefault="00103607" w:rsidP="00103607">
      <w:pPr>
        <w:numPr>
          <w:ilvl w:val="0"/>
          <w:numId w:val="5"/>
        </w:numPr>
        <w:spacing w:after="120"/>
        <w:rPr>
          <w:rFonts w:ascii="Calibri" w:hAnsi="Calibri" w:cs="Arial"/>
          <w:sz w:val="22"/>
          <w:szCs w:val="22"/>
        </w:rPr>
      </w:pPr>
      <w:r w:rsidRPr="002C5EEA">
        <w:rPr>
          <w:rFonts w:ascii="Calibri" w:hAnsi="Calibri"/>
          <w:sz w:val="22"/>
          <w:szCs w:val="22"/>
        </w:rPr>
        <w:t>Excellent oral and written communication skills</w:t>
      </w:r>
    </w:p>
    <w:p w:rsidR="00103607" w:rsidRPr="002C5EEA" w:rsidRDefault="00103607" w:rsidP="00103607">
      <w:pPr>
        <w:numPr>
          <w:ilvl w:val="0"/>
          <w:numId w:val="5"/>
        </w:numPr>
        <w:spacing w:after="120"/>
        <w:rPr>
          <w:rFonts w:ascii="Calibri" w:hAnsi="Calibri"/>
          <w:sz w:val="22"/>
          <w:szCs w:val="22"/>
        </w:rPr>
      </w:pPr>
      <w:r w:rsidRPr="002C5EEA">
        <w:rPr>
          <w:rFonts w:ascii="Calibri" w:hAnsi="Calibri"/>
          <w:sz w:val="22"/>
          <w:szCs w:val="22"/>
        </w:rPr>
        <w:t>Presentation and public speaking experience</w:t>
      </w:r>
    </w:p>
    <w:p w:rsidR="00103607" w:rsidRPr="002C5EEA" w:rsidRDefault="00103607" w:rsidP="00103607">
      <w:pPr>
        <w:numPr>
          <w:ilvl w:val="0"/>
          <w:numId w:val="5"/>
        </w:numPr>
        <w:spacing w:after="120"/>
        <w:rPr>
          <w:rFonts w:ascii="Calibri" w:hAnsi="Calibri"/>
          <w:sz w:val="22"/>
          <w:szCs w:val="22"/>
        </w:rPr>
      </w:pPr>
      <w:r w:rsidRPr="002C5EEA">
        <w:rPr>
          <w:rFonts w:ascii="Calibri" w:hAnsi="Calibri"/>
          <w:sz w:val="22"/>
          <w:szCs w:val="22"/>
        </w:rPr>
        <w:t>Excellent IT skills in Microsoft Office Suite</w:t>
      </w:r>
    </w:p>
    <w:bookmarkEnd w:id="2"/>
    <w:p w:rsidR="00103607" w:rsidRPr="009352F5" w:rsidRDefault="00103607" w:rsidP="00103607">
      <w:pPr>
        <w:rPr>
          <w:rFonts w:ascii="Calibri" w:hAnsi="Calibri"/>
          <w:sz w:val="22"/>
          <w:szCs w:val="22"/>
        </w:rPr>
      </w:pPr>
    </w:p>
    <w:p w:rsidR="00103607" w:rsidRDefault="00103607" w:rsidP="00103607">
      <w:pPr>
        <w:rPr>
          <w:rFonts w:ascii="Calibri" w:hAnsi="Calibri"/>
          <w:sz w:val="22"/>
          <w:szCs w:val="22"/>
        </w:rPr>
      </w:pPr>
      <w:r w:rsidRPr="009352F5">
        <w:rPr>
          <w:rFonts w:ascii="Calibri" w:hAnsi="Calibri"/>
          <w:sz w:val="22"/>
          <w:szCs w:val="22"/>
        </w:rPr>
        <w:t>A commitment to the Fundamental Principles of the International Red Cross Movement is imperative.</w:t>
      </w:r>
    </w:p>
    <w:p w:rsidR="00103607" w:rsidRDefault="00103607" w:rsidP="00103607">
      <w:pPr>
        <w:rPr>
          <w:rFonts w:ascii="Calibri" w:hAnsi="Calibri"/>
        </w:rPr>
      </w:pPr>
    </w:p>
    <w:p w:rsidR="00103607" w:rsidRPr="002C5EEA" w:rsidRDefault="00103607" w:rsidP="00103607">
      <w:pPr>
        <w:rPr>
          <w:rFonts w:ascii="Calibri" w:hAnsi="Calibri"/>
        </w:rPr>
      </w:pPr>
      <w:r>
        <w:rPr>
          <w:rFonts w:ascii="Calibri" w:hAnsi="Calibri" w:cs="Arial"/>
          <w:bCs/>
          <w:szCs w:val="22"/>
        </w:rPr>
        <w:t>The ability to work evenings and weekends is essential.</w:t>
      </w:r>
    </w:p>
    <w:p w:rsidR="00103607" w:rsidRPr="002C5EEA" w:rsidRDefault="00103607" w:rsidP="00103607">
      <w:pPr>
        <w:ind w:left="680" w:hanging="680"/>
        <w:rPr>
          <w:rFonts w:ascii="Calibri" w:hAnsi="Calibri" w:cs="Arial"/>
          <w:bCs/>
          <w:sz w:val="22"/>
          <w:szCs w:val="22"/>
        </w:rPr>
      </w:pPr>
    </w:p>
    <w:p w:rsidR="00103607" w:rsidRPr="002C5EEA" w:rsidRDefault="00103607" w:rsidP="00103607">
      <w:pPr>
        <w:ind w:left="680" w:hanging="680"/>
        <w:rPr>
          <w:rFonts w:ascii="Calibri" w:hAnsi="Calibri" w:cs="Arial"/>
          <w:sz w:val="22"/>
          <w:szCs w:val="22"/>
        </w:rPr>
      </w:pPr>
      <w:r w:rsidRPr="002C5EEA">
        <w:rPr>
          <w:rFonts w:ascii="Calibri" w:hAnsi="Calibri" w:cs="Arial"/>
          <w:b/>
          <w:sz w:val="22"/>
          <w:szCs w:val="22"/>
        </w:rPr>
        <w:t xml:space="preserve">Travel </w:t>
      </w:r>
    </w:p>
    <w:p w:rsidR="00103607" w:rsidRPr="002C5EEA" w:rsidRDefault="00103607" w:rsidP="00103607">
      <w:pPr>
        <w:ind w:left="680" w:hanging="680"/>
        <w:rPr>
          <w:rFonts w:ascii="Calibri" w:hAnsi="Calibri" w:cs="Arial"/>
          <w:sz w:val="22"/>
          <w:szCs w:val="22"/>
        </w:rPr>
      </w:pPr>
      <w:r w:rsidRPr="002C5EEA">
        <w:rPr>
          <w:rFonts w:ascii="Calibri" w:hAnsi="Calibri" w:cs="Arial"/>
          <w:sz w:val="22"/>
          <w:szCs w:val="22"/>
        </w:rPr>
        <w:t>The appointee must be able to travel.</w:t>
      </w:r>
    </w:p>
    <w:p w:rsidR="00103607" w:rsidRPr="002C5EEA" w:rsidRDefault="00103607" w:rsidP="00103607">
      <w:pPr>
        <w:ind w:left="680" w:hanging="680"/>
        <w:rPr>
          <w:rFonts w:ascii="Calibri" w:hAnsi="Calibri" w:cs="Arial"/>
          <w:sz w:val="22"/>
          <w:szCs w:val="22"/>
        </w:rPr>
      </w:pPr>
    </w:p>
    <w:p w:rsidR="00103607" w:rsidRPr="002C5EEA" w:rsidRDefault="00103607" w:rsidP="00103607">
      <w:pPr>
        <w:ind w:left="680" w:hanging="680"/>
        <w:rPr>
          <w:rFonts w:ascii="Calibri" w:hAnsi="Calibri" w:cs="Arial"/>
          <w:b/>
          <w:sz w:val="22"/>
          <w:szCs w:val="22"/>
        </w:rPr>
      </w:pPr>
      <w:r w:rsidRPr="002C5EEA">
        <w:rPr>
          <w:rFonts w:ascii="Calibri" w:hAnsi="Calibri" w:cs="Arial"/>
          <w:b/>
          <w:sz w:val="22"/>
          <w:szCs w:val="22"/>
        </w:rPr>
        <w:t xml:space="preserve">Driver’s Licence </w:t>
      </w:r>
    </w:p>
    <w:p w:rsidR="00103607" w:rsidRPr="002C5EEA" w:rsidRDefault="00103607" w:rsidP="00103607">
      <w:pPr>
        <w:rPr>
          <w:rFonts w:ascii="Calibri" w:hAnsi="Calibri" w:cs="Arial"/>
          <w:sz w:val="22"/>
          <w:szCs w:val="22"/>
        </w:rPr>
      </w:pPr>
      <w:r w:rsidRPr="002C5EEA">
        <w:rPr>
          <w:rFonts w:ascii="Calibri" w:hAnsi="Calibri" w:cs="Arial"/>
          <w:sz w:val="22"/>
          <w:szCs w:val="22"/>
        </w:rPr>
        <w:t xml:space="preserve">A current motor vehicle driver’s licence is essential.  </w:t>
      </w:r>
    </w:p>
    <w:p w:rsidR="00103607" w:rsidRPr="002C5EEA" w:rsidRDefault="00103607" w:rsidP="00103607">
      <w:pPr>
        <w:rPr>
          <w:rFonts w:ascii="Calibri" w:hAnsi="Calibri" w:cs="Arial"/>
          <w:sz w:val="22"/>
          <w:szCs w:val="22"/>
        </w:rPr>
      </w:pPr>
    </w:p>
    <w:p w:rsidR="00103607" w:rsidRPr="002C5EEA" w:rsidRDefault="00103607" w:rsidP="00103607">
      <w:pPr>
        <w:rPr>
          <w:rFonts w:ascii="Calibri" w:hAnsi="Calibri" w:cs="Arial"/>
          <w:sz w:val="22"/>
          <w:szCs w:val="22"/>
        </w:rPr>
      </w:pPr>
    </w:p>
    <w:p w:rsidR="00103607" w:rsidRPr="002C5EEA" w:rsidRDefault="00103607" w:rsidP="00103607">
      <w:pPr>
        <w:pStyle w:val="Heading3"/>
        <w:rPr>
          <w:rFonts w:ascii="Calibri" w:hAnsi="Calibri" w:cs="Arial"/>
          <w:sz w:val="22"/>
          <w:szCs w:val="22"/>
        </w:rPr>
      </w:pPr>
      <w:r w:rsidRPr="002C5EEA">
        <w:rPr>
          <w:rFonts w:ascii="Calibri" w:hAnsi="Calibri" w:cs="Arial"/>
          <w:sz w:val="22"/>
          <w:szCs w:val="22"/>
        </w:rPr>
        <w:t>APPROVED:</w:t>
      </w:r>
    </w:p>
    <w:p w:rsidR="00103607" w:rsidRPr="002C5EEA" w:rsidRDefault="00103607" w:rsidP="0010360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43"/>
      </w:tblGrid>
      <w:tr w:rsidR="00103607" w:rsidRPr="002C5EEA" w:rsidTr="00A93585">
        <w:tc>
          <w:tcPr>
            <w:tcW w:w="4143" w:type="dxa"/>
          </w:tcPr>
          <w:p w:rsidR="00103607" w:rsidRPr="002C5EEA" w:rsidRDefault="00103607" w:rsidP="00A93585">
            <w:pPr>
              <w:rPr>
                <w:rFonts w:ascii="Calibri" w:hAnsi="Calibri" w:cs="Arial"/>
                <w:sz w:val="22"/>
                <w:szCs w:val="22"/>
              </w:rPr>
            </w:pPr>
            <w:r w:rsidRPr="002C5EEA">
              <w:rPr>
                <w:rFonts w:ascii="Calibri" w:hAnsi="Calibri" w:cs="Arial"/>
                <w:sz w:val="22"/>
                <w:szCs w:val="22"/>
              </w:rPr>
              <w:t>Authorised signature:</w:t>
            </w:r>
          </w:p>
        </w:tc>
        <w:tc>
          <w:tcPr>
            <w:tcW w:w="4143" w:type="dxa"/>
          </w:tcPr>
          <w:p w:rsidR="00103607" w:rsidRPr="002C5EEA" w:rsidRDefault="00103607" w:rsidP="00A93585">
            <w:pPr>
              <w:rPr>
                <w:rFonts w:ascii="Calibri" w:hAnsi="Calibri" w:cs="Arial"/>
                <w:sz w:val="22"/>
                <w:szCs w:val="22"/>
              </w:rPr>
            </w:pPr>
          </w:p>
          <w:p w:rsidR="00103607" w:rsidRPr="002C5EEA" w:rsidRDefault="00103607" w:rsidP="00A93585">
            <w:pPr>
              <w:rPr>
                <w:rFonts w:ascii="Calibri" w:hAnsi="Calibri" w:cs="Arial"/>
                <w:sz w:val="22"/>
                <w:szCs w:val="22"/>
              </w:rPr>
            </w:pPr>
          </w:p>
          <w:p w:rsidR="00103607" w:rsidRPr="002C5EEA" w:rsidRDefault="00103607" w:rsidP="00A93585">
            <w:pPr>
              <w:rPr>
                <w:rFonts w:ascii="Calibri" w:hAnsi="Calibri" w:cs="Arial"/>
                <w:sz w:val="22"/>
                <w:szCs w:val="22"/>
              </w:rPr>
            </w:pPr>
          </w:p>
        </w:tc>
      </w:tr>
      <w:tr w:rsidR="00103607" w:rsidRPr="002C5EEA" w:rsidTr="00A93585">
        <w:tc>
          <w:tcPr>
            <w:tcW w:w="4143" w:type="dxa"/>
          </w:tcPr>
          <w:p w:rsidR="00103607" w:rsidRPr="002C5EEA" w:rsidRDefault="00103607" w:rsidP="00A93585">
            <w:pPr>
              <w:rPr>
                <w:rFonts w:ascii="Calibri" w:hAnsi="Calibri" w:cs="Arial"/>
                <w:sz w:val="22"/>
                <w:szCs w:val="22"/>
              </w:rPr>
            </w:pPr>
            <w:r w:rsidRPr="002C5EEA">
              <w:rPr>
                <w:rFonts w:ascii="Calibri" w:hAnsi="Calibri" w:cs="Arial"/>
                <w:sz w:val="22"/>
                <w:szCs w:val="22"/>
              </w:rPr>
              <w:t>Name:</w:t>
            </w:r>
          </w:p>
        </w:tc>
        <w:tc>
          <w:tcPr>
            <w:tcW w:w="4143" w:type="dxa"/>
          </w:tcPr>
          <w:p w:rsidR="00103607" w:rsidRPr="002C5EEA" w:rsidRDefault="00103607" w:rsidP="00A93585">
            <w:pPr>
              <w:rPr>
                <w:rFonts w:ascii="Calibri" w:hAnsi="Calibri" w:cs="Arial"/>
                <w:sz w:val="22"/>
                <w:szCs w:val="22"/>
                <w:u w:val="words"/>
              </w:rPr>
            </w:pPr>
          </w:p>
        </w:tc>
      </w:tr>
      <w:tr w:rsidR="00103607" w:rsidRPr="002C5EEA" w:rsidTr="00A93585">
        <w:tc>
          <w:tcPr>
            <w:tcW w:w="4143" w:type="dxa"/>
          </w:tcPr>
          <w:p w:rsidR="00103607" w:rsidRPr="002C5EEA" w:rsidRDefault="00103607" w:rsidP="00A93585">
            <w:pPr>
              <w:rPr>
                <w:rFonts w:ascii="Calibri" w:hAnsi="Calibri" w:cs="Arial"/>
                <w:sz w:val="22"/>
                <w:szCs w:val="22"/>
              </w:rPr>
            </w:pPr>
            <w:r w:rsidRPr="002C5EEA">
              <w:rPr>
                <w:rFonts w:ascii="Calibri" w:hAnsi="Calibri" w:cs="Arial"/>
                <w:sz w:val="22"/>
                <w:szCs w:val="22"/>
              </w:rPr>
              <w:t>Position:</w:t>
            </w:r>
          </w:p>
        </w:tc>
        <w:tc>
          <w:tcPr>
            <w:tcW w:w="4143" w:type="dxa"/>
          </w:tcPr>
          <w:p w:rsidR="00103607" w:rsidRPr="002C5EEA" w:rsidRDefault="00103607" w:rsidP="00A93585">
            <w:pPr>
              <w:rPr>
                <w:rFonts w:ascii="Calibri" w:hAnsi="Calibri" w:cs="Arial"/>
                <w:sz w:val="22"/>
                <w:szCs w:val="22"/>
              </w:rPr>
            </w:pPr>
          </w:p>
        </w:tc>
      </w:tr>
      <w:tr w:rsidR="00103607" w:rsidRPr="002C5EEA" w:rsidTr="00A93585">
        <w:tc>
          <w:tcPr>
            <w:tcW w:w="4143" w:type="dxa"/>
          </w:tcPr>
          <w:p w:rsidR="00103607" w:rsidRPr="002C5EEA" w:rsidRDefault="00103607" w:rsidP="00A93585">
            <w:pPr>
              <w:rPr>
                <w:rFonts w:ascii="Calibri" w:hAnsi="Calibri" w:cs="Arial"/>
                <w:sz w:val="22"/>
                <w:szCs w:val="22"/>
              </w:rPr>
            </w:pPr>
            <w:r w:rsidRPr="002C5EEA">
              <w:rPr>
                <w:rFonts w:ascii="Calibri" w:hAnsi="Calibri" w:cs="Arial"/>
                <w:sz w:val="22"/>
                <w:szCs w:val="22"/>
              </w:rPr>
              <w:lastRenderedPageBreak/>
              <w:t>Date:</w:t>
            </w:r>
          </w:p>
        </w:tc>
        <w:tc>
          <w:tcPr>
            <w:tcW w:w="4143" w:type="dxa"/>
          </w:tcPr>
          <w:p w:rsidR="00103607" w:rsidRPr="002C5EEA" w:rsidRDefault="00103607" w:rsidP="00A93585">
            <w:pPr>
              <w:rPr>
                <w:rFonts w:ascii="Calibri" w:hAnsi="Calibri" w:cs="Arial"/>
                <w:sz w:val="22"/>
                <w:szCs w:val="22"/>
              </w:rPr>
            </w:pPr>
          </w:p>
        </w:tc>
      </w:tr>
    </w:tbl>
    <w:p w:rsidR="00103607" w:rsidRPr="00A81740" w:rsidRDefault="00103607" w:rsidP="00103607">
      <w:pPr>
        <w:rPr>
          <w:rFonts w:cs="Arial"/>
          <w:sz w:val="22"/>
          <w:szCs w:val="22"/>
        </w:rPr>
      </w:pPr>
    </w:p>
    <w:p w:rsidR="007A52D5" w:rsidRDefault="00CD289C"/>
    <w:sectPr w:rsidR="007A52D5" w:rsidSect="00661EB6">
      <w:headerReference w:type="even" r:id="rId8"/>
      <w:headerReference w:type="default" r:id="rId9"/>
      <w:footerReference w:type="default" r:id="rId10"/>
      <w:footerReference w:type="first" r:id="rId11"/>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8F" w:rsidRDefault="0090408F" w:rsidP="00103607">
      <w:r>
        <w:separator/>
      </w:r>
    </w:p>
  </w:endnote>
  <w:endnote w:type="continuationSeparator" w:id="0">
    <w:p w:rsidR="0090408F" w:rsidRDefault="0090408F" w:rsidP="001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40" w:rsidRDefault="0090408F" w:rsidP="00564B40">
    <w:pPr>
      <w:pStyle w:val="Footer"/>
      <w:tabs>
        <w:tab w:val="right" w:pos="8040"/>
      </w:tabs>
      <w:rPr>
        <w:sz w:val="16"/>
        <w:szCs w:val="16"/>
      </w:rPr>
    </w:pPr>
    <w:r>
      <w:rPr>
        <w:sz w:val="16"/>
        <w:szCs w:val="16"/>
      </w:rPr>
      <w:t>__________________________________________________________________________________________</w:t>
    </w:r>
  </w:p>
  <w:p w:rsidR="00564B40" w:rsidRDefault="0090408F" w:rsidP="00564B40">
    <w:pPr>
      <w:pStyle w:val="Footer"/>
      <w:tabs>
        <w:tab w:val="right" w:pos="8040"/>
      </w:tabs>
      <w:rPr>
        <w:sz w:val="16"/>
        <w:szCs w:val="16"/>
      </w:rPr>
    </w:pPr>
    <w:r>
      <w:rPr>
        <w:sz w:val="16"/>
        <w:szCs w:val="16"/>
      </w:rPr>
      <w:t>Volunteer Tea</w:t>
    </w:r>
    <w:r w:rsidR="00103607">
      <w:rPr>
        <w:sz w:val="16"/>
        <w:szCs w:val="16"/>
      </w:rPr>
      <w:t xml:space="preserve">m </w:t>
    </w:r>
    <w:r>
      <w:rPr>
        <w:sz w:val="16"/>
        <w:szCs w:val="16"/>
      </w:rPr>
      <w:t>Trainer</w:t>
    </w:r>
  </w:p>
  <w:p w:rsidR="00CD0CE6" w:rsidRPr="00564B40" w:rsidRDefault="0090408F" w:rsidP="00564B40">
    <w:pPr>
      <w:pStyle w:val="Footer"/>
      <w:tabs>
        <w:tab w:val="right" w:pos="8040"/>
      </w:tabs>
      <w:rPr>
        <w:sz w:val="16"/>
        <w:szCs w:val="16"/>
      </w:rPr>
    </w:pPr>
    <w:r>
      <w:rPr>
        <w:sz w:val="16"/>
        <w:szCs w:val="16"/>
      </w:rPr>
      <w:t xml:space="preserve">Approved </w:t>
    </w:r>
    <w:r w:rsidR="00103607">
      <w:rPr>
        <w:sz w:val="16"/>
        <w:szCs w:val="16"/>
      </w:rPr>
      <w:t>24/01/2019</w:t>
    </w:r>
    <w:r>
      <w:rPr>
        <w:sz w:val="16"/>
        <w:szCs w:val="16"/>
      </w:rPr>
      <w:tab/>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40" w:rsidRDefault="0090408F" w:rsidP="00564B40">
    <w:pPr>
      <w:pStyle w:val="Footer"/>
      <w:tabs>
        <w:tab w:val="right" w:pos="8040"/>
      </w:tabs>
      <w:rPr>
        <w:sz w:val="16"/>
        <w:szCs w:val="16"/>
      </w:rPr>
    </w:pPr>
    <w:r>
      <w:rPr>
        <w:sz w:val="16"/>
        <w:szCs w:val="16"/>
      </w:rPr>
      <w:t>__________________________________________________________________________________________</w:t>
    </w:r>
  </w:p>
  <w:p w:rsidR="00564B40" w:rsidRDefault="0090408F" w:rsidP="00564B40">
    <w:pPr>
      <w:pStyle w:val="Footer"/>
      <w:tabs>
        <w:tab w:val="right" w:pos="8040"/>
      </w:tabs>
      <w:rPr>
        <w:sz w:val="16"/>
        <w:szCs w:val="16"/>
      </w:rPr>
    </w:pPr>
    <w:r>
      <w:rPr>
        <w:sz w:val="16"/>
        <w:szCs w:val="16"/>
      </w:rPr>
      <w:t>Volunteer Trainer</w:t>
    </w:r>
  </w:p>
  <w:p w:rsidR="00CD0CE6" w:rsidRPr="00564B40" w:rsidRDefault="0090408F" w:rsidP="00564B40">
    <w:pPr>
      <w:pStyle w:val="Footer"/>
      <w:tabs>
        <w:tab w:val="right" w:pos="8040"/>
      </w:tabs>
      <w:rPr>
        <w:sz w:val="16"/>
        <w:szCs w:val="16"/>
      </w:rPr>
    </w:pPr>
    <w:r>
      <w:rPr>
        <w:sz w:val="16"/>
        <w:szCs w:val="16"/>
      </w:rPr>
      <w:t xml:space="preserve">Approved </w:t>
    </w:r>
    <w:r w:rsidR="00103607">
      <w:rPr>
        <w:sz w:val="16"/>
        <w:szCs w:val="16"/>
      </w:rPr>
      <w:t>24/01/2019</w:t>
    </w:r>
    <w:r>
      <w:rPr>
        <w:sz w:val="16"/>
        <w:szCs w:val="16"/>
      </w:rPr>
      <w:tab/>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8F" w:rsidRDefault="0090408F" w:rsidP="00103607">
      <w:r>
        <w:separator/>
      </w:r>
    </w:p>
  </w:footnote>
  <w:footnote w:type="continuationSeparator" w:id="0">
    <w:p w:rsidR="0090408F" w:rsidRDefault="0090408F" w:rsidP="0010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E6" w:rsidRDefault="009040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0CE6" w:rsidRDefault="00CD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E6" w:rsidRDefault="00CD289C" w:rsidP="00BB62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29D5"/>
    <w:multiLevelType w:val="hybridMultilevel"/>
    <w:tmpl w:val="327641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E56A8"/>
    <w:multiLevelType w:val="hybridMultilevel"/>
    <w:tmpl w:val="CCA0C92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90036"/>
    <w:multiLevelType w:val="hybridMultilevel"/>
    <w:tmpl w:val="A3022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C7F9E"/>
    <w:multiLevelType w:val="hybridMultilevel"/>
    <w:tmpl w:val="508EE6CA"/>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8C5054"/>
    <w:multiLevelType w:val="hybridMultilevel"/>
    <w:tmpl w:val="FDBCAF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0A0003"/>
    <w:multiLevelType w:val="hybridMultilevel"/>
    <w:tmpl w:val="4F18C9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61E05"/>
    <w:multiLevelType w:val="hybridMultilevel"/>
    <w:tmpl w:val="B41C4468"/>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E4192"/>
    <w:multiLevelType w:val="hybridMultilevel"/>
    <w:tmpl w:val="82F67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07"/>
    <w:rsid w:val="00103607"/>
    <w:rsid w:val="003B4440"/>
    <w:rsid w:val="00881134"/>
    <w:rsid w:val="008D404B"/>
    <w:rsid w:val="0090408F"/>
    <w:rsid w:val="00CC57AA"/>
    <w:rsid w:val="00ED20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8C5D"/>
  <w15:chartTrackingRefBased/>
  <w15:docId w15:val="{214111D1-862B-48D3-88E7-D69FAA5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60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03607"/>
    <w:pPr>
      <w:keepNext/>
      <w:jc w:val="center"/>
      <w:outlineLvl w:val="0"/>
    </w:pPr>
    <w:rPr>
      <w:b/>
      <w:sz w:val="32"/>
    </w:rPr>
  </w:style>
  <w:style w:type="paragraph" w:styleId="Heading3">
    <w:name w:val="heading 3"/>
    <w:basedOn w:val="Normal"/>
    <w:next w:val="Normal"/>
    <w:link w:val="Heading3Char"/>
    <w:qFormat/>
    <w:rsid w:val="00103607"/>
    <w:pPr>
      <w:keepNext/>
      <w:outlineLvl w:val="2"/>
    </w:pPr>
    <w:rPr>
      <w:b/>
      <w:lang w:val="en-GB"/>
    </w:rPr>
  </w:style>
  <w:style w:type="paragraph" w:styleId="Heading4">
    <w:name w:val="heading 4"/>
    <w:basedOn w:val="Normal"/>
    <w:next w:val="Normal"/>
    <w:link w:val="Heading4Char"/>
    <w:qFormat/>
    <w:rsid w:val="00103607"/>
    <w:pPr>
      <w:keepNext/>
      <w:jc w:val="both"/>
      <w:outlineLvl w:val="3"/>
    </w:pPr>
    <w:rPr>
      <w:b/>
    </w:rPr>
  </w:style>
  <w:style w:type="paragraph" w:styleId="Heading5">
    <w:name w:val="heading 5"/>
    <w:basedOn w:val="Normal"/>
    <w:next w:val="Normal"/>
    <w:link w:val="Heading5Char"/>
    <w:qFormat/>
    <w:rsid w:val="001036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607"/>
    <w:rPr>
      <w:rFonts w:ascii="Arial" w:eastAsia="Times New Roman" w:hAnsi="Arial" w:cs="Times New Roman"/>
      <w:b/>
      <w:sz w:val="32"/>
      <w:szCs w:val="20"/>
    </w:rPr>
  </w:style>
  <w:style w:type="character" w:customStyle="1" w:styleId="Heading3Char">
    <w:name w:val="Heading 3 Char"/>
    <w:basedOn w:val="DefaultParagraphFont"/>
    <w:link w:val="Heading3"/>
    <w:rsid w:val="00103607"/>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103607"/>
    <w:rPr>
      <w:rFonts w:ascii="Arial" w:eastAsia="Times New Roman" w:hAnsi="Arial" w:cs="Times New Roman"/>
      <w:b/>
      <w:sz w:val="24"/>
      <w:szCs w:val="20"/>
    </w:rPr>
  </w:style>
  <w:style w:type="character" w:customStyle="1" w:styleId="Heading5Char">
    <w:name w:val="Heading 5 Char"/>
    <w:basedOn w:val="DefaultParagraphFont"/>
    <w:link w:val="Heading5"/>
    <w:rsid w:val="00103607"/>
    <w:rPr>
      <w:rFonts w:ascii="Arial" w:eastAsia="Times New Roman" w:hAnsi="Arial" w:cs="Times New Roman"/>
      <w:b/>
      <w:bCs/>
      <w:i/>
      <w:iCs/>
      <w:sz w:val="26"/>
      <w:szCs w:val="26"/>
    </w:rPr>
  </w:style>
  <w:style w:type="paragraph" w:styleId="BodyTextIndent">
    <w:name w:val="Body Text Indent"/>
    <w:basedOn w:val="Normal"/>
    <w:link w:val="BodyTextIndentChar"/>
    <w:rsid w:val="00103607"/>
    <w:pPr>
      <w:tabs>
        <w:tab w:val="left" w:pos="1134"/>
      </w:tabs>
      <w:ind w:left="1134" w:hanging="570"/>
      <w:jc w:val="both"/>
    </w:pPr>
  </w:style>
  <w:style w:type="character" w:customStyle="1" w:styleId="BodyTextIndentChar">
    <w:name w:val="Body Text Indent Char"/>
    <w:basedOn w:val="DefaultParagraphFont"/>
    <w:link w:val="BodyTextIndent"/>
    <w:rsid w:val="00103607"/>
    <w:rPr>
      <w:rFonts w:ascii="Arial" w:eastAsia="Times New Roman" w:hAnsi="Arial" w:cs="Times New Roman"/>
      <w:sz w:val="24"/>
      <w:szCs w:val="20"/>
    </w:rPr>
  </w:style>
  <w:style w:type="paragraph" w:styleId="BodyTextIndent2">
    <w:name w:val="Body Text Indent 2"/>
    <w:basedOn w:val="Normal"/>
    <w:link w:val="BodyTextIndent2Char"/>
    <w:rsid w:val="00103607"/>
    <w:pPr>
      <w:tabs>
        <w:tab w:val="left" w:pos="1134"/>
      </w:tabs>
      <w:ind w:left="1128"/>
    </w:pPr>
  </w:style>
  <w:style w:type="character" w:customStyle="1" w:styleId="BodyTextIndent2Char">
    <w:name w:val="Body Text Indent 2 Char"/>
    <w:basedOn w:val="DefaultParagraphFont"/>
    <w:link w:val="BodyTextIndent2"/>
    <w:rsid w:val="00103607"/>
    <w:rPr>
      <w:rFonts w:ascii="Arial" w:eastAsia="Times New Roman" w:hAnsi="Arial" w:cs="Times New Roman"/>
      <w:sz w:val="24"/>
      <w:szCs w:val="20"/>
    </w:rPr>
  </w:style>
  <w:style w:type="paragraph" w:styleId="Header">
    <w:name w:val="header"/>
    <w:basedOn w:val="Normal"/>
    <w:link w:val="HeaderChar"/>
    <w:rsid w:val="00103607"/>
    <w:pPr>
      <w:tabs>
        <w:tab w:val="center" w:pos="4320"/>
        <w:tab w:val="right" w:pos="8640"/>
      </w:tabs>
    </w:pPr>
  </w:style>
  <w:style w:type="character" w:customStyle="1" w:styleId="HeaderChar">
    <w:name w:val="Header Char"/>
    <w:basedOn w:val="DefaultParagraphFont"/>
    <w:link w:val="Header"/>
    <w:rsid w:val="00103607"/>
    <w:rPr>
      <w:rFonts w:ascii="Arial" w:eastAsia="Times New Roman" w:hAnsi="Arial" w:cs="Times New Roman"/>
      <w:sz w:val="24"/>
      <w:szCs w:val="20"/>
    </w:rPr>
  </w:style>
  <w:style w:type="character" w:styleId="PageNumber">
    <w:name w:val="page number"/>
    <w:basedOn w:val="DefaultParagraphFont"/>
    <w:rsid w:val="00103607"/>
  </w:style>
  <w:style w:type="paragraph" w:styleId="BodyText">
    <w:name w:val="Body Text"/>
    <w:basedOn w:val="Normal"/>
    <w:link w:val="BodyTextChar"/>
    <w:rsid w:val="00103607"/>
    <w:pPr>
      <w:jc w:val="both"/>
    </w:pPr>
    <w:rPr>
      <w:b/>
      <w:sz w:val="28"/>
      <w:lang w:val="en-GB"/>
    </w:rPr>
  </w:style>
  <w:style w:type="character" w:customStyle="1" w:styleId="BodyTextChar">
    <w:name w:val="Body Text Char"/>
    <w:basedOn w:val="DefaultParagraphFont"/>
    <w:link w:val="BodyText"/>
    <w:rsid w:val="00103607"/>
    <w:rPr>
      <w:rFonts w:ascii="Arial" w:eastAsia="Times New Roman" w:hAnsi="Arial" w:cs="Times New Roman"/>
      <w:b/>
      <w:sz w:val="28"/>
      <w:szCs w:val="20"/>
      <w:lang w:val="en-GB"/>
    </w:rPr>
  </w:style>
  <w:style w:type="paragraph" w:styleId="Footer">
    <w:name w:val="footer"/>
    <w:basedOn w:val="Normal"/>
    <w:link w:val="FooterChar"/>
    <w:rsid w:val="00103607"/>
    <w:pPr>
      <w:tabs>
        <w:tab w:val="center" w:pos="4320"/>
        <w:tab w:val="right" w:pos="8640"/>
      </w:tabs>
    </w:pPr>
  </w:style>
  <w:style w:type="character" w:customStyle="1" w:styleId="FooterChar">
    <w:name w:val="Footer Char"/>
    <w:basedOn w:val="DefaultParagraphFont"/>
    <w:link w:val="Footer"/>
    <w:rsid w:val="00103607"/>
    <w:rPr>
      <w:rFonts w:ascii="Arial" w:eastAsia="Times New Roman" w:hAnsi="Arial" w:cs="Times New Roman"/>
      <w:sz w:val="24"/>
      <w:szCs w:val="20"/>
    </w:rPr>
  </w:style>
  <w:style w:type="paragraph" w:customStyle="1" w:styleId="StyleBodyTextLeft025">
    <w:name w:val="Style Body Text + Left:  0.25&quot;"/>
    <w:basedOn w:val="BodyText"/>
    <w:rsid w:val="00103607"/>
    <w:pPr>
      <w:spacing w:after="240"/>
    </w:pPr>
    <w:rPr>
      <w:b w:val="0"/>
      <w:spacing w:val="-5"/>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Smythe</dc:creator>
  <cp:keywords/>
  <dc:description/>
  <cp:lastModifiedBy>Jacob Smythe</cp:lastModifiedBy>
  <cp:revision>2</cp:revision>
  <dcterms:created xsi:type="dcterms:W3CDTF">2019-02-01T01:26:00Z</dcterms:created>
  <dcterms:modified xsi:type="dcterms:W3CDTF">2019-02-01T01:26:00Z</dcterms:modified>
</cp:coreProperties>
</file>